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C3ABA" w14:textId="4D20295E" w:rsidR="63AD204A" w:rsidRDefault="63AD204A" w:rsidP="00623E5F">
      <w:pPr>
        <w:rPr>
          <w:rFonts w:asciiTheme="minorBidi" w:eastAsia="Arial" w:hAnsiTheme="minorBidi" w:cstheme="minorBidi"/>
          <w:sz w:val="22"/>
          <w:szCs w:val="22"/>
        </w:rPr>
      </w:pPr>
    </w:p>
    <w:p w14:paraId="6E62F5BC" w14:textId="1B601FCA" w:rsidR="385A0765" w:rsidRDefault="385A0765" w:rsidP="2BF09FFC">
      <w:pPr>
        <w:widowControl w:val="0"/>
        <w:spacing w:line="259" w:lineRule="auto"/>
        <w:rPr>
          <w:rFonts w:asciiTheme="minorBidi" w:eastAsia="Arial" w:hAnsiTheme="minorBidi" w:cstheme="minorBidi"/>
          <w:b/>
          <w:bCs/>
          <w:sz w:val="22"/>
          <w:szCs w:val="22"/>
        </w:rPr>
      </w:pPr>
      <w:r w:rsidRPr="2BF09FFC">
        <w:rPr>
          <w:rFonts w:asciiTheme="minorBidi" w:eastAsia="Arial" w:hAnsiTheme="minorBidi" w:cstheme="minorBidi"/>
          <w:b/>
          <w:bCs/>
          <w:sz w:val="22"/>
          <w:szCs w:val="22"/>
        </w:rPr>
        <w:t xml:space="preserve">BFI NETWORK </w:t>
      </w:r>
      <w:r w:rsidR="65B3866E" w:rsidRPr="2BF09FFC">
        <w:rPr>
          <w:rFonts w:asciiTheme="minorBidi" w:eastAsia="Arial" w:hAnsiTheme="minorBidi" w:cstheme="minorBidi"/>
          <w:b/>
          <w:bCs/>
          <w:sz w:val="22"/>
          <w:szCs w:val="22"/>
        </w:rPr>
        <w:t>Talent</w:t>
      </w:r>
      <w:r w:rsidRPr="2BF09FFC">
        <w:rPr>
          <w:rFonts w:asciiTheme="minorBidi" w:eastAsia="Arial" w:hAnsiTheme="minorBidi" w:cstheme="minorBidi"/>
          <w:b/>
          <w:bCs/>
          <w:sz w:val="22"/>
          <w:szCs w:val="22"/>
        </w:rPr>
        <w:t xml:space="preserve"> Coordinator – Freelance </w:t>
      </w:r>
      <w:r w:rsidR="2BF09FFC" w:rsidRPr="2BF09FFC">
        <w:rPr>
          <w:rFonts w:asciiTheme="minorBidi" w:eastAsia="Arial" w:hAnsiTheme="minorBidi" w:cstheme="minorBidi"/>
          <w:b/>
          <w:bCs/>
          <w:sz w:val="22"/>
          <w:szCs w:val="22"/>
        </w:rPr>
        <w:t>Role</w:t>
      </w:r>
    </w:p>
    <w:p w14:paraId="26E5AD6A" w14:textId="77777777" w:rsidR="00666A23" w:rsidRPr="00525C45" w:rsidRDefault="00666A23" w:rsidP="00623E5F">
      <w:pPr>
        <w:widowControl w:val="0"/>
        <w:rPr>
          <w:rFonts w:asciiTheme="minorBidi" w:eastAsia="Arial" w:hAnsiTheme="minorBidi" w:cstheme="minorBidi"/>
          <w:sz w:val="22"/>
          <w:szCs w:val="22"/>
        </w:rPr>
      </w:pPr>
    </w:p>
    <w:p w14:paraId="5A5EF7FB" w14:textId="77777777" w:rsidR="00AD11F6" w:rsidRPr="00AD11F6" w:rsidRDefault="00AD11F6" w:rsidP="00AD11F6">
      <w:pPr>
        <w:widowControl w:val="0"/>
        <w:rPr>
          <w:rFonts w:asciiTheme="minorBidi" w:eastAsia="Arial" w:hAnsiTheme="minorBidi" w:cstheme="minorBidi"/>
          <w:color w:val="0D0D0D"/>
          <w:sz w:val="22"/>
          <w:szCs w:val="22"/>
          <w:lang w:val="en-GB"/>
        </w:rPr>
      </w:pPr>
      <w:r w:rsidRPr="00AD11F6">
        <w:rPr>
          <w:rFonts w:asciiTheme="minorBidi" w:eastAsia="Arial" w:hAnsiTheme="minorBidi" w:cstheme="minorBidi"/>
          <w:color w:val="0D0D0D"/>
          <w:sz w:val="22"/>
          <w:szCs w:val="22"/>
          <w:lang w:val="en-GB"/>
        </w:rPr>
        <w:t>Dear Applicant,  </w:t>
      </w:r>
    </w:p>
    <w:p w14:paraId="085C42CF" w14:textId="77777777" w:rsidR="00AD11F6" w:rsidRPr="00AD11F6" w:rsidRDefault="00AD11F6" w:rsidP="00AD11F6">
      <w:pPr>
        <w:widowControl w:val="0"/>
        <w:rPr>
          <w:rFonts w:asciiTheme="minorBidi" w:eastAsia="Arial" w:hAnsiTheme="minorBidi" w:cstheme="minorBidi"/>
          <w:color w:val="0D0D0D"/>
          <w:sz w:val="22"/>
          <w:szCs w:val="22"/>
          <w:lang w:val="en-GB"/>
        </w:rPr>
      </w:pPr>
      <w:r w:rsidRPr="00AD11F6">
        <w:rPr>
          <w:rFonts w:asciiTheme="minorBidi" w:eastAsia="Arial" w:hAnsiTheme="minorBidi" w:cstheme="minorBidi"/>
          <w:color w:val="0D0D0D"/>
          <w:sz w:val="22"/>
          <w:szCs w:val="22"/>
          <w:lang w:val="en-GB"/>
        </w:rPr>
        <w:t> </w:t>
      </w:r>
    </w:p>
    <w:p w14:paraId="567BC4E2" w14:textId="0B41F8A0" w:rsidR="00AD11F6" w:rsidRPr="00AD11F6" w:rsidRDefault="65B3866E" w:rsidP="2BF09FFC">
      <w:pPr>
        <w:widowControl w:val="0"/>
        <w:rPr>
          <w:rFonts w:asciiTheme="minorBidi" w:eastAsia="Arial" w:hAnsiTheme="minorBidi" w:cstheme="minorBidi"/>
          <w:color w:val="0D0D0D"/>
          <w:sz w:val="22"/>
          <w:szCs w:val="22"/>
          <w:lang w:val="en-GB"/>
        </w:rPr>
      </w:pPr>
      <w:r w:rsidRPr="2BF09FFC">
        <w:rPr>
          <w:rFonts w:asciiTheme="minorBidi" w:eastAsia="Arial" w:hAnsiTheme="minorBidi" w:cstheme="minorBidi"/>
          <w:color w:val="0D0D0D" w:themeColor="text1" w:themeTint="F2"/>
          <w:sz w:val="22"/>
          <w:szCs w:val="22"/>
          <w:lang w:val="en-GB"/>
        </w:rPr>
        <w:t>Thank you for your interest in the above F</w:t>
      </w:r>
      <w:r w:rsidR="17828EEE" w:rsidRPr="2BF09FFC">
        <w:rPr>
          <w:rFonts w:asciiTheme="minorBidi" w:eastAsia="Arial" w:hAnsiTheme="minorBidi" w:cstheme="minorBidi"/>
          <w:color w:val="0D0D0D" w:themeColor="text1" w:themeTint="F2"/>
          <w:sz w:val="22"/>
          <w:szCs w:val="22"/>
          <w:lang w:val="en-GB"/>
        </w:rPr>
        <w:t xml:space="preserve">reelance </w:t>
      </w:r>
      <w:r w:rsidRPr="2BF09FFC">
        <w:rPr>
          <w:rFonts w:asciiTheme="minorBidi" w:eastAsia="Arial" w:hAnsiTheme="minorBidi" w:cstheme="minorBidi"/>
          <w:color w:val="0D0D0D" w:themeColor="text1" w:themeTint="F2"/>
          <w:sz w:val="22"/>
          <w:szCs w:val="22"/>
          <w:lang w:val="en-GB"/>
        </w:rPr>
        <w:t xml:space="preserve">role at Watershed. Please see below more information about the brief, including key responsibilities, </w:t>
      </w:r>
      <w:r w:rsidR="2BF09FFC" w:rsidRPr="2BF09FFC">
        <w:rPr>
          <w:rFonts w:ascii="Arial" w:eastAsia="Arial" w:hAnsi="Arial" w:cs="Arial"/>
          <w:sz w:val="22"/>
          <w:szCs w:val="22"/>
        </w:rPr>
        <w:t xml:space="preserve">the experience and skills do you need to be considered for this opportunity </w:t>
      </w:r>
      <w:r w:rsidRPr="2BF09FFC">
        <w:rPr>
          <w:rFonts w:asciiTheme="minorBidi" w:eastAsia="Arial" w:hAnsiTheme="minorBidi" w:cstheme="minorBidi"/>
          <w:color w:val="0D0D0D" w:themeColor="text1" w:themeTint="F2"/>
          <w:sz w:val="22"/>
          <w:szCs w:val="22"/>
          <w:lang w:val="en-GB"/>
        </w:rPr>
        <w:t>and terms and conditions. Please consider these carefully and decide whether you wish to apply.  </w:t>
      </w:r>
    </w:p>
    <w:p w14:paraId="653CE917" w14:textId="77777777" w:rsidR="00AD11F6" w:rsidRPr="00AD11F6" w:rsidRDefault="00AD11F6" w:rsidP="00AD11F6">
      <w:pPr>
        <w:widowControl w:val="0"/>
        <w:rPr>
          <w:rFonts w:asciiTheme="minorBidi" w:eastAsia="Arial" w:hAnsiTheme="minorBidi" w:cstheme="minorBidi"/>
          <w:color w:val="0D0D0D"/>
          <w:sz w:val="22"/>
          <w:szCs w:val="22"/>
          <w:lang w:val="en-GB"/>
        </w:rPr>
      </w:pPr>
      <w:r w:rsidRPr="00AD11F6">
        <w:rPr>
          <w:rFonts w:asciiTheme="minorBidi" w:eastAsia="Arial" w:hAnsiTheme="minorBidi" w:cstheme="minorBidi"/>
          <w:color w:val="0D0D0D"/>
          <w:sz w:val="22"/>
          <w:szCs w:val="22"/>
          <w:lang w:val="en-GB"/>
        </w:rPr>
        <w:t> </w:t>
      </w:r>
    </w:p>
    <w:p w14:paraId="6CC71322" w14:textId="77777777" w:rsidR="00AD11F6" w:rsidRDefault="00AD11F6" w:rsidP="00AD11F6">
      <w:pPr>
        <w:widowControl w:val="0"/>
        <w:rPr>
          <w:rFonts w:asciiTheme="minorBidi" w:eastAsia="Arial" w:hAnsiTheme="minorBidi" w:cstheme="minorBidi"/>
          <w:color w:val="0D0D0D"/>
          <w:sz w:val="22"/>
          <w:szCs w:val="22"/>
          <w:lang w:val="en-GB"/>
        </w:rPr>
      </w:pPr>
      <w:r w:rsidRPr="00AD11F6">
        <w:rPr>
          <w:rFonts w:asciiTheme="minorBidi" w:eastAsia="Arial" w:hAnsiTheme="minorBidi" w:cstheme="minorBidi"/>
          <w:b/>
          <w:bCs/>
          <w:color w:val="0D0D0D"/>
          <w:sz w:val="22"/>
          <w:szCs w:val="22"/>
          <w:lang w:val="en-GB"/>
        </w:rPr>
        <w:t>Watershed's first value is Inclusive – we are people led</w:t>
      </w:r>
      <w:r w:rsidRPr="00AD11F6">
        <w:rPr>
          <w:rFonts w:asciiTheme="minorBidi" w:eastAsia="Arial" w:hAnsiTheme="minorBidi" w:cstheme="minorBidi"/>
          <w:color w:val="0D0D0D"/>
          <w:sz w:val="22"/>
          <w:szCs w:val="22"/>
          <w:lang w:val="en-GB"/>
        </w:rPr>
        <w:t>. We listen to and engage with the broadest range of people. The information below lays out some of the steps we are taking to create a more inclusive recruitment process. Many of these steps are new to us, so </w:t>
      </w:r>
      <w:hyperlink r:id="rId10" w:tgtFrame="_blank" w:history="1">
        <w:r w:rsidRPr="00AD11F6">
          <w:rPr>
            <w:rStyle w:val="Hyperlink"/>
            <w:rFonts w:asciiTheme="minorBidi" w:eastAsia="Arial" w:hAnsiTheme="minorBidi" w:cstheme="minorBidi"/>
            <w:sz w:val="22"/>
            <w:szCs w:val="22"/>
            <w:lang w:val="en-GB"/>
          </w:rPr>
          <w:t>feedback and questions</w:t>
        </w:r>
      </w:hyperlink>
      <w:r w:rsidRPr="00AD11F6">
        <w:rPr>
          <w:rFonts w:asciiTheme="minorBidi" w:eastAsia="Arial" w:hAnsiTheme="minorBidi" w:cstheme="minorBidi"/>
          <w:color w:val="0D0D0D"/>
          <w:sz w:val="22"/>
          <w:szCs w:val="22"/>
          <w:lang w:val="en-GB"/>
        </w:rPr>
        <w:t> are very welcome. </w:t>
      </w:r>
    </w:p>
    <w:p w14:paraId="481CED89" w14:textId="77777777" w:rsidR="00AD11F6" w:rsidRPr="00AD11F6" w:rsidRDefault="00AD11F6" w:rsidP="00AD11F6">
      <w:pPr>
        <w:widowControl w:val="0"/>
        <w:rPr>
          <w:rFonts w:asciiTheme="minorBidi" w:eastAsia="Arial" w:hAnsiTheme="minorBidi" w:cstheme="minorBidi"/>
          <w:color w:val="0D0D0D"/>
          <w:sz w:val="22"/>
          <w:szCs w:val="22"/>
          <w:lang w:val="en-GB"/>
        </w:rPr>
      </w:pPr>
    </w:p>
    <w:p w14:paraId="7C107F22" w14:textId="6323B166" w:rsidR="00AD11F6" w:rsidRDefault="65B3866E" w:rsidP="2BF09FFC">
      <w:pPr>
        <w:widowControl w:val="0"/>
        <w:rPr>
          <w:rFonts w:asciiTheme="minorBidi" w:eastAsia="Arial" w:hAnsiTheme="minorBidi" w:cstheme="minorBidi"/>
          <w:color w:val="0D0D0D" w:themeColor="text1" w:themeTint="F2"/>
          <w:sz w:val="22"/>
          <w:szCs w:val="22"/>
          <w:lang w:val="en-GB"/>
        </w:rPr>
      </w:pPr>
      <w:r w:rsidRPr="2BF09FFC">
        <w:rPr>
          <w:rFonts w:asciiTheme="minorBidi" w:eastAsia="Arial" w:hAnsiTheme="minorBidi" w:cstheme="minorBidi"/>
          <w:b/>
          <w:bCs/>
          <w:color w:val="0D0D0D" w:themeColor="text1" w:themeTint="F2"/>
          <w:sz w:val="22"/>
          <w:szCs w:val="22"/>
          <w:lang w:val="en-GB"/>
        </w:rPr>
        <w:t>If you are from a background that is underrepresented in the film and culture sector</w:t>
      </w:r>
      <w:r w:rsidRPr="2BF09FFC">
        <w:rPr>
          <w:rFonts w:asciiTheme="minorBidi" w:eastAsia="Arial" w:hAnsiTheme="minorBidi" w:cstheme="minorBidi"/>
          <w:color w:val="0D0D0D" w:themeColor="text1" w:themeTint="F2"/>
          <w:sz w:val="22"/>
          <w:szCs w:val="22"/>
          <w:lang w:val="en-GB"/>
        </w:rPr>
        <w:t> (for example you are from a community that experiences racism or you are a disabled person (as defined by the Equalities Act 2010), or you did not go to University or had free school meals as a child), and you would like support to articulate how your experience is transferable to this role, you can book time with us (we will ensure the person you meet is not involved in the recruitment process). </w:t>
      </w:r>
    </w:p>
    <w:p w14:paraId="095B91C3" w14:textId="79837D59" w:rsidR="00AD11F6" w:rsidRDefault="00AD11F6" w:rsidP="2BF09FFC">
      <w:pPr>
        <w:widowControl w:val="0"/>
        <w:rPr>
          <w:rFonts w:asciiTheme="minorBidi" w:eastAsia="Arial" w:hAnsiTheme="minorBidi" w:cstheme="minorBidi"/>
          <w:color w:val="0D0D0D" w:themeColor="text1" w:themeTint="F2"/>
          <w:sz w:val="22"/>
          <w:szCs w:val="22"/>
          <w:lang w:val="en-GB"/>
        </w:rPr>
      </w:pPr>
    </w:p>
    <w:p w14:paraId="2F0137AE" w14:textId="4A559DA5" w:rsidR="00AD11F6" w:rsidRDefault="65B3866E" w:rsidP="2BF09FFC">
      <w:pPr>
        <w:widowControl w:val="0"/>
        <w:rPr>
          <w:rFonts w:asciiTheme="minorBidi" w:eastAsia="Arial" w:hAnsiTheme="minorBidi" w:cstheme="minorBidi"/>
          <w:color w:val="0D0D0D"/>
          <w:sz w:val="22"/>
          <w:szCs w:val="22"/>
          <w:lang w:val="en-GB"/>
        </w:rPr>
      </w:pPr>
      <w:r w:rsidRPr="2BF09FFC">
        <w:rPr>
          <w:rFonts w:asciiTheme="minorBidi" w:eastAsia="Arial" w:hAnsiTheme="minorBidi" w:cstheme="minorBidi"/>
          <w:color w:val="0D0D0D" w:themeColor="text1" w:themeTint="F2"/>
          <w:sz w:val="22"/>
          <w:szCs w:val="22"/>
          <w:lang w:val="en-GB"/>
        </w:rPr>
        <w:t>We would be pleased to help you think this through. Please request this by emailing </w:t>
      </w:r>
      <w:hyperlink r:id="rId11">
        <w:r w:rsidRPr="2BF09FFC">
          <w:rPr>
            <w:rStyle w:val="Hyperlink"/>
            <w:rFonts w:asciiTheme="minorBidi" w:eastAsia="Arial" w:hAnsiTheme="minorBidi" w:cstheme="minorBidi"/>
            <w:sz w:val="22"/>
            <w:szCs w:val="22"/>
            <w:lang w:val="en-GB"/>
          </w:rPr>
          <w:t>hr@watershed.co.uk</w:t>
        </w:r>
      </w:hyperlink>
      <w:r w:rsidRPr="2BF09FFC">
        <w:rPr>
          <w:rFonts w:asciiTheme="minorBidi" w:eastAsia="Arial" w:hAnsiTheme="minorBidi" w:cstheme="minorBidi"/>
          <w:color w:val="0D0D0D" w:themeColor="text1" w:themeTint="F2"/>
          <w:sz w:val="22"/>
          <w:szCs w:val="22"/>
          <w:lang w:val="en-GB"/>
        </w:rPr>
        <w:t> (we will not ask you to disclose your background). </w:t>
      </w:r>
    </w:p>
    <w:p w14:paraId="3A4EF24E" w14:textId="77777777" w:rsidR="00AD11F6" w:rsidRPr="00AD11F6" w:rsidRDefault="00AD11F6" w:rsidP="00AD11F6">
      <w:pPr>
        <w:widowControl w:val="0"/>
        <w:rPr>
          <w:rFonts w:asciiTheme="minorBidi" w:eastAsia="Arial" w:hAnsiTheme="minorBidi" w:cstheme="minorBidi"/>
          <w:color w:val="0D0D0D"/>
          <w:sz w:val="22"/>
          <w:szCs w:val="22"/>
          <w:lang w:val="en-GB"/>
        </w:rPr>
      </w:pPr>
    </w:p>
    <w:p w14:paraId="7D894DC4" w14:textId="46556694" w:rsidR="005A1857" w:rsidRPr="00525C45" w:rsidRDefault="65B3866E" w:rsidP="2BF09FFC">
      <w:pPr>
        <w:widowControl w:val="0"/>
        <w:rPr>
          <w:rFonts w:asciiTheme="minorBidi" w:eastAsia="Arial" w:hAnsiTheme="minorBidi" w:cstheme="minorBidi"/>
          <w:color w:val="0D0D0D" w:themeColor="text1" w:themeTint="F2"/>
          <w:sz w:val="22"/>
          <w:szCs w:val="22"/>
          <w:lang w:val="en-GB"/>
        </w:rPr>
      </w:pPr>
      <w:r w:rsidRPr="2BF09FFC">
        <w:rPr>
          <w:rFonts w:asciiTheme="minorBidi" w:eastAsia="Arial" w:hAnsiTheme="minorBidi" w:cstheme="minorBidi"/>
          <w:b/>
          <w:bCs/>
          <w:color w:val="0D0D0D" w:themeColor="text1" w:themeTint="F2"/>
          <w:sz w:val="22"/>
          <w:szCs w:val="22"/>
          <w:lang w:val="en-GB"/>
        </w:rPr>
        <w:t>We believe our work will be stronger with greater diversity</w:t>
      </w:r>
      <w:r w:rsidRPr="2BF09FFC">
        <w:rPr>
          <w:rFonts w:asciiTheme="minorBidi" w:eastAsia="Arial" w:hAnsiTheme="minorBidi" w:cstheme="minorBidi"/>
          <w:color w:val="0D0D0D" w:themeColor="text1" w:themeTint="F2"/>
          <w:sz w:val="22"/>
          <w:szCs w:val="22"/>
          <w:lang w:val="en-GB"/>
        </w:rPr>
        <w:t xml:space="preserve"> and welcome applications from those who bring balance to our team. Watershed welcomes the whole person to work, and we understand that each of us brings our experiences, our backgrounds and our own unique lens to what we do. </w:t>
      </w:r>
    </w:p>
    <w:p w14:paraId="6DA72C80" w14:textId="0426035C" w:rsidR="2BF09FFC" w:rsidRDefault="2BF09FFC" w:rsidP="2BF09FFC">
      <w:pPr>
        <w:widowControl w:val="0"/>
        <w:rPr>
          <w:rFonts w:asciiTheme="minorBidi" w:eastAsia="Arial" w:hAnsiTheme="minorBidi" w:cstheme="minorBidi"/>
          <w:color w:val="0D0D0D" w:themeColor="text1" w:themeTint="F2"/>
          <w:sz w:val="22"/>
          <w:szCs w:val="22"/>
          <w:lang w:val="en-GB"/>
        </w:rPr>
      </w:pPr>
    </w:p>
    <w:p w14:paraId="66FD223C" w14:textId="6FE5ED64" w:rsidR="00A508FB" w:rsidRDefault="00A508FB" w:rsidP="00A508F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About Watershed and Film Hub South West:</w:t>
      </w:r>
    </w:p>
    <w:p w14:paraId="4EFCE36D" w14:textId="661FD239" w:rsidR="00C361B9" w:rsidRPr="00A508FB" w:rsidRDefault="00A508FB" w:rsidP="00A508F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Watershed leads Film Hub South West, a growing network of over 170 cinemas and film exhibition organisations from its base in Bristol which was recently named UNESCO Creative City of Film. As Film Hub Lead Organisation (FHLO), Watershed builds on its own passion for presenting the past, present and future of cinema and track record in talent development to share expertise and support existing and new partner organisations across the South West as part of the UK wide BFI Film Audience Network (BFI FAN.) </w:t>
      </w:r>
      <w:r>
        <w:rPr>
          <w:rStyle w:val="eop"/>
          <w:rFonts w:ascii="Arial" w:hAnsi="Arial" w:cs="Arial"/>
          <w:color w:val="000000"/>
          <w:sz w:val="22"/>
          <w:szCs w:val="22"/>
        </w:rPr>
        <w:t> </w:t>
      </w:r>
    </w:p>
    <w:p w14:paraId="44FEA9E6" w14:textId="77777777" w:rsidR="00623E5F" w:rsidRDefault="00623E5F" w:rsidP="00623E5F">
      <w:pPr>
        <w:pStyle w:val="NormalWeb"/>
        <w:spacing w:before="0" w:beforeAutospacing="0" w:after="0" w:afterAutospacing="0"/>
        <w:rPr>
          <w:rFonts w:asciiTheme="minorBidi" w:hAnsiTheme="minorBidi" w:cstheme="minorBidi"/>
          <w:b/>
          <w:bCs/>
          <w:color w:val="000000" w:themeColor="text1"/>
          <w:sz w:val="22"/>
          <w:szCs w:val="22"/>
        </w:rPr>
      </w:pPr>
    </w:p>
    <w:p w14:paraId="26FE3053" w14:textId="77777777" w:rsidR="00E60CB6" w:rsidRDefault="00752008" w:rsidP="00E60CB6">
      <w:pPr>
        <w:pStyle w:val="NormalWeb"/>
        <w:spacing w:before="0" w:beforeAutospacing="0" w:after="0" w:afterAutospacing="0"/>
        <w:rPr>
          <w:rFonts w:asciiTheme="minorBidi" w:hAnsiTheme="minorBidi" w:cstheme="minorBidi"/>
          <w:color w:val="000000"/>
          <w:sz w:val="22"/>
          <w:szCs w:val="22"/>
        </w:rPr>
      </w:pPr>
      <w:r>
        <w:rPr>
          <w:rFonts w:asciiTheme="minorBidi" w:hAnsiTheme="minorBidi" w:cstheme="minorBidi"/>
          <w:b/>
          <w:bCs/>
          <w:color w:val="000000" w:themeColor="text1"/>
          <w:sz w:val="22"/>
          <w:szCs w:val="22"/>
        </w:rPr>
        <w:t>About</w:t>
      </w:r>
      <w:r w:rsidR="00C361B9">
        <w:rPr>
          <w:rFonts w:asciiTheme="minorBidi" w:hAnsiTheme="minorBidi" w:cstheme="minorBidi"/>
          <w:b/>
          <w:bCs/>
          <w:color w:val="000000" w:themeColor="text1"/>
          <w:sz w:val="22"/>
          <w:szCs w:val="22"/>
        </w:rPr>
        <w:t xml:space="preserve"> BFI N</w:t>
      </w:r>
      <w:r>
        <w:rPr>
          <w:rFonts w:asciiTheme="minorBidi" w:hAnsiTheme="minorBidi" w:cstheme="minorBidi"/>
          <w:b/>
          <w:bCs/>
          <w:color w:val="000000" w:themeColor="text1"/>
          <w:sz w:val="22"/>
          <w:szCs w:val="22"/>
        </w:rPr>
        <w:t>ETWORK:</w:t>
      </w:r>
    </w:p>
    <w:p w14:paraId="0C643DD1" w14:textId="47190C6B" w:rsidR="00E60CB6" w:rsidRPr="00E60CB6" w:rsidRDefault="00E60CB6" w:rsidP="00E60CB6">
      <w:pPr>
        <w:pStyle w:val="NormalWeb"/>
        <w:spacing w:before="0" w:beforeAutospacing="0" w:after="0" w:afterAutospacing="0"/>
        <w:rPr>
          <w:rFonts w:asciiTheme="minorBidi" w:hAnsiTheme="minorBidi" w:cstheme="minorBidi"/>
          <w:color w:val="000000"/>
          <w:sz w:val="22"/>
          <w:szCs w:val="22"/>
        </w:rPr>
      </w:pPr>
      <w:r w:rsidRPr="00E60CB6">
        <w:rPr>
          <w:rFonts w:asciiTheme="minorBidi" w:eastAsia="Arial" w:hAnsiTheme="minorBidi" w:cstheme="minorBidi"/>
          <w:color w:val="000000" w:themeColor="text1"/>
          <w:sz w:val="22"/>
          <w:szCs w:val="22"/>
        </w:rPr>
        <w:t>Made possible through National Lottery funding, BFI NETWORK exists to discover and support talented writers, directors and producers at the start of their careers. We collaborate with film organisations and leading cultural venues across the UK to provide funding for short films, support for the development of first features, as well as a range of professional and creative development programmes.</w:t>
      </w:r>
    </w:p>
    <w:p w14:paraId="648687E4" w14:textId="0DD3122D" w:rsidR="00A508FB" w:rsidRDefault="7AFA27B6" w:rsidP="00A508FB">
      <w:pPr>
        <w:pStyle w:val="paragraph"/>
        <w:widowControl w:val="0"/>
        <w:spacing w:before="0" w:beforeAutospacing="0" w:after="0" w:afterAutospacing="0"/>
        <w:textAlignment w:val="baseline"/>
        <w:rPr>
          <w:rFonts w:ascii="Segoe UI" w:hAnsi="Segoe UI" w:cs="Segoe UI"/>
          <w:sz w:val="18"/>
          <w:szCs w:val="18"/>
        </w:rPr>
      </w:pPr>
      <w:r w:rsidRPr="2BF09FFC">
        <w:rPr>
          <w:rStyle w:val="normaltextrun"/>
          <w:rFonts w:ascii="Arial" w:hAnsi="Arial" w:cs="Arial"/>
          <w:b/>
          <w:bCs/>
          <w:sz w:val="22"/>
          <w:szCs w:val="22"/>
        </w:rPr>
        <w:t>Further reading:</w:t>
      </w:r>
      <w:r w:rsidRPr="2BF09FFC">
        <w:rPr>
          <w:rStyle w:val="eop"/>
          <w:rFonts w:ascii="Arial" w:hAnsi="Arial" w:cs="Arial"/>
          <w:sz w:val="22"/>
          <w:szCs w:val="22"/>
        </w:rPr>
        <w:t> </w:t>
      </w:r>
    </w:p>
    <w:p w14:paraId="181815F7" w14:textId="77777777" w:rsidR="00A508FB" w:rsidRDefault="00096379" w:rsidP="00A508FB">
      <w:pPr>
        <w:pStyle w:val="paragraph"/>
        <w:numPr>
          <w:ilvl w:val="0"/>
          <w:numId w:val="16"/>
        </w:numPr>
        <w:spacing w:before="0" w:beforeAutospacing="0" w:after="0" w:afterAutospacing="0"/>
        <w:ind w:left="1080" w:firstLine="0"/>
        <w:textAlignment w:val="baseline"/>
        <w:rPr>
          <w:rFonts w:ascii="Arial" w:hAnsi="Arial" w:cs="Arial"/>
          <w:sz w:val="22"/>
          <w:szCs w:val="22"/>
        </w:rPr>
      </w:pPr>
      <w:hyperlink r:id="rId12" w:tgtFrame="_blank" w:history="1">
        <w:r w:rsidR="00A508FB">
          <w:rPr>
            <w:rStyle w:val="normaltextrun"/>
            <w:rFonts w:ascii="Arial" w:hAnsi="Arial" w:cs="Arial"/>
            <w:color w:val="0000FF"/>
            <w:sz w:val="22"/>
            <w:szCs w:val="22"/>
            <w:u w:val="single"/>
            <w:lang w:val="pl-PL"/>
          </w:rPr>
          <w:t xml:space="preserve">BFI2022 </w:t>
        </w:r>
        <w:proofErr w:type="spellStart"/>
        <w:r w:rsidR="00A508FB">
          <w:rPr>
            <w:rStyle w:val="normaltextrun"/>
            <w:rFonts w:ascii="Arial" w:hAnsi="Arial" w:cs="Arial"/>
            <w:color w:val="0000FF"/>
            <w:sz w:val="22"/>
            <w:szCs w:val="22"/>
            <w:u w:val="single"/>
            <w:lang w:val="pl-PL"/>
          </w:rPr>
          <w:t>Strategy</w:t>
        </w:r>
        <w:proofErr w:type="spellEnd"/>
      </w:hyperlink>
      <w:r w:rsidR="00A508FB">
        <w:rPr>
          <w:rStyle w:val="eop"/>
          <w:rFonts w:ascii="Arial" w:hAnsi="Arial" w:cs="Arial"/>
          <w:sz w:val="22"/>
          <w:szCs w:val="22"/>
        </w:rPr>
        <w:t> </w:t>
      </w:r>
    </w:p>
    <w:p w14:paraId="6F0F59ED" w14:textId="77777777" w:rsidR="00A508FB" w:rsidRDefault="00096379" w:rsidP="00A508FB">
      <w:pPr>
        <w:pStyle w:val="paragraph"/>
        <w:numPr>
          <w:ilvl w:val="0"/>
          <w:numId w:val="16"/>
        </w:numPr>
        <w:spacing w:before="0" w:beforeAutospacing="0" w:after="0" w:afterAutospacing="0"/>
        <w:ind w:left="1080" w:firstLine="0"/>
        <w:textAlignment w:val="baseline"/>
        <w:rPr>
          <w:rFonts w:ascii="Arial" w:hAnsi="Arial" w:cs="Arial"/>
          <w:sz w:val="22"/>
          <w:szCs w:val="22"/>
        </w:rPr>
      </w:pPr>
      <w:hyperlink r:id="rId13" w:tgtFrame="_blank" w:history="1">
        <w:r w:rsidR="00A508FB">
          <w:rPr>
            <w:rStyle w:val="normaltextrun"/>
            <w:rFonts w:ascii="Arial" w:hAnsi="Arial" w:cs="Arial"/>
            <w:color w:val="0000FF"/>
            <w:sz w:val="22"/>
            <w:szCs w:val="22"/>
            <w:u w:val="single"/>
          </w:rPr>
          <w:t>Film Hub / BFI NETWORK South West</w:t>
        </w:r>
      </w:hyperlink>
      <w:r w:rsidR="00A508FB">
        <w:rPr>
          <w:rStyle w:val="eop"/>
          <w:rFonts w:ascii="Arial" w:hAnsi="Arial" w:cs="Arial"/>
          <w:sz w:val="22"/>
          <w:szCs w:val="22"/>
        </w:rPr>
        <w:t> </w:t>
      </w:r>
    </w:p>
    <w:p w14:paraId="5C9520E0" w14:textId="68BF0B77" w:rsidR="00666A23" w:rsidRPr="00525C45" w:rsidRDefault="00096379" w:rsidP="2BF09FFC">
      <w:pPr>
        <w:pStyle w:val="paragraph"/>
        <w:numPr>
          <w:ilvl w:val="0"/>
          <w:numId w:val="17"/>
        </w:numPr>
        <w:spacing w:before="0" w:beforeAutospacing="0" w:after="0" w:afterAutospacing="0"/>
        <w:ind w:left="1080" w:firstLine="0"/>
        <w:rPr>
          <w:rStyle w:val="eop"/>
          <w:rFonts w:ascii="Arial" w:hAnsi="Arial" w:cs="Arial"/>
          <w:sz w:val="22"/>
          <w:szCs w:val="22"/>
        </w:rPr>
      </w:pPr>
      <w:hyperlink r:id="rId14">
        <w:r w:rsidR="7AFA27B6" w:rsidRPr="2BF09FFC">
          <w:rPr>
            <w:rStyle w:val="normaltextrun"/>
            <w:rFonts w:ascii="Arial" w:hAnsi="Arial" w:cs="Arial"/>
            <w:color w:val="0000FF"/>
            <w:sz w:val="22"/>
            <w:szCs w:val="22"/>
            <w:u w:val="single"/>
          </w:rPr>
          <w:t>BFI NETWORK</w:t>
        </w:r>
      </w:hyperlink>
      <w:r w:rsidR="7AFA27B6" w:rsidRPr="2BF09FFC">
        <w:rPr>
          <w:rStyle w:val="eop"/>
          <w:rFonts w:ascii="Arial" w:hAnsi="Arial" w:cs="Arial"/>
          <w:color w:val="954F72"/>
          <w:sz w:val="22"/>
          <w:szCs w:val="22"/>
        </w:rPr>
        <w:t> </w:t>
      </w:r>
    </w:p>
    <w:p w14:paraId="5AF7B032" w14:textId="71D5D398" w:rsidR="2BF09FFC" w:rsidRDefault="2BF09FFC" w:rsidP="2BF09FFC">
      <w:pPr>
        <w:pStyle w:val="paragraph"/>
        <w:spacing w:before="0" w:beforeAutospacing="0" w:after="0" w:afterAutospacing="0"/>
        <w:ind w:left="720"/>
        <w:rPr>
          <w:rFonts w:ascii="Arial" w:hAnsi="Arial" w:cs="Arial"/>
          <w:sz w:val="22"/>
          <w:szCs w:val="22"/>
        </w:rPr>
      </w:pPr>
    </w:p>
    <w:p w14:paraId="7CBDF7E7" w14:textId="77777777" w:rsidR="005513C5" w:rsidRDefault="1AA61441" w:rsidP="2BF09FFC">
      <w:pPr>
        <w:pStyle w:val="paragraph"/>
        <w:spacing w:before="0" w:beforeAutospacing="0" w:after="0" w:afterAutospacing="0"/>
        <w:textAlignment w:val="baseline"/>
        <w:rPr>
          <w:rFonts w:ascii="Arial" w:eastAsia="Arial" w:hAnsi="Arial" w:cs="Arial"/>
          <w:sz w:val="18"/>
          <w:szCs w:val="18"/>
        </w:rPr>
      </w:pPr>
      <w:r w:rsidRPr="2BF09FFC">
        <w:rPr>
          <w:rStyle w:val="normaltextrun"/>
          <w:rFonts w:ascii="Arial" w:eastAsia="Arial" w:hAnsi="Arial" w:cs="Arial"/>
          <w:b/>
          <w:bCs/>
          <w:sz w:val="22"/>
          <w:szCs w:val="22"/>
          <w:lang w:val="en-US"/>
        </w:rPr>
        <w:t>Timeline:</w:t>
      </w:r>
      <w:r w:rsidRPr="2BF09FFC">
        <w:rPr>
          <w:rStyle w:val="eop"/>
          <w:rFonts w:ascii="Arial" w:eastAsia="Arial" w:hAnsi="Arial" w:cs="Arial"/>
          <w:sz w:val="22"/>
          <w:szCs w:val="22"/>
        </w:rPr>
        <w:t> </w:t>
      </w:r>
    </w:p>
    <w:p w14:paraId="1EDC4677" w14:textId="6E2E8CB3" w:rsidR="005513C5" w:rsidRDefault="1AA61441" w:rsidP="2BF09FFC">
      <w:pPr>
        <w:pStyle w:val="paragraph"/>
        <w:spacing w:before="0" w:beforeAutospacing="0" w:after="0" w:afterAutospacing="0"/>
        <w:textAlignment w:val="baseline"/>
        <w:rPr>
          <w:rFonts w:ascii="Segoe UI" w:hAnsi="Segoe UI" w:cs="Segoe UI"/>
          <w:sz w:val="18"/>
          <w:szCs w:val="18"/>
        </w:rPr>
      </w:pPr>
      <w:r w:rsidRPr="2BF09FFC">
        <w:rPr>
          <w:rStyle w:val="normaltextrun"/>
          <w:rFonts w:ascii="Arial" w:hAnsi="Arial" w:cs="Arial"/>
          <w:sz w:val="22"/>
          <w:szCs w:val="22"/>
        </w:rPr>
        <w:t>In order to broaden the field of candidates, the Watershed team will aim to meet all long-listed candidates who meet the basic criteria for a short online interview first and then will then hold second interviews. You will sent more information about the format and any questions in advance. Given the current circumstances, we will carry out interviews online.  </w:t>
      </w:r>
      <w:r w:rsidRPr="2BF09FFC">
        <w:rPr>
          <w:rStyle w:val="eop"/>
          <w:rFonts w:ascii="Arial" w:hAnsi="Arial" w:cs="Arial"/>
          <w:sz w:val="22"/>
          <w:szCs w:val="22"/>
        </w:rPr>
        <w:t> </w:t>
      </w:r>
    </w:p>
    <w:p w14:paraId="03880C4A" w14:textId="77777777" w:rsidR="005513C5" w:rsidRDefault="005513C5" w:rsidP="005513C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154C2A2F" w14:textId="55D5B9D2" w:rsidR="005513C5" w:rsidRDefault="005513C5" w:rsidP="005513C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The closing date and time for all applicants is </w:t>
      </w:r>
      <w:r>
        <w:rPr>
          <w:rStyle w:val="normaltextrun"/>
          <w:rFonts w:ascii="Arial" w:hAnsi="Arial" w:cs="Arial"/>
          <w:b/>
          <w:bCs/>
          <w:sz w:val="22"/>
          <w:szCs w:val="22"/>
        </w:rPr>
        <w:t xml:space="preserve">5pm </w:t>
      </w:r>
      <w:r w:rsidR="002F0031">
        <w:rPr>
          <w:rStyle w:val="normaltextrun"/>
          <w:rFonts w:ascii="Arial" w:hAnsi="Arial" w:cs="Arial"/>
          <w:b/>
          <w:bCs/>
          <w:sz w:val="22"/>
          <w:szCs w:val="22"/>
        </w:rPr>
        <w:t>Thu 12</w:t>
      </w:r>
      <w:r w:rsidR="003F563A">
        <w:rPr>
          <w:rStyle w:val="normaltextrun"/>
          <w:rFonts w:ascii="Arial" w:hAnsi="Arial" w:cs="Arial"/>
          <w:b/>
          <w:bCs/>
          <w:sz w:val="22"/>
          <w:szCs w:val="22"/>
        </w:rPr>
        <w:t xml:space="preserve"> May</w:t>
      </w:r>
      <w:r>
        <w:rPr>
          <w:rStyle w:val="normaltextrun"/>
          <w:rFonts w:ascii="Arial" w:hAnsi="Arial" w:cs="Arial"/>
          <w:b/>
          <w:bCs/>
          <w:sz w:val="22"/>
          <w:szCs w:val="22"/>
        </w:rPr>
        <w:t xml:space="preserve"> 2022</w:t>
      </w:r>
      <w:r>
        <w:rPr>
          <w:rStyle w:val="eop"/>
          <w:rFonts w:ascii="Arial" w:hAnsi="Arial" w:cs="Arial"/>
          <w:sz w:val="22"/>
          <w:szCs w:val="22"/>
        </w:rPr>
        <w:t> </w:t>
      </w:r>
    </w:p>
    <w:p w14:paraId="25FB0280" w14:textId="2437C9C8" w:rsidR="005513C5" w:rsidRDefault="005513C5" w:rsidP="005513C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lastRenderedPageBreak/>
        <w:t>We will contact</w:t>
      </w:r>
      <w:r>
        <w:rPr>
          <w:rStyle w:val="normaltextrun"/>
          <w:rFonts w:ascii="Arial" w:hAnsi="Arial" w:cs="Arial"/>
          <w:b/>
          <w:bCs/>
          <w:sz w:val="22"/>
          <w:szCs w:val="22"/>
        </w:rPr>
        <w:t xml:space="preserve"> </w:t>
      </w:r>
      <w:r>
        <w:rPr>
          <w:rStyle w:val="normaltextrun"/>
          <w:rFonts w:ascii="Arial" w:hAnsi="Arial" w:cs="Arial"/>
          <w:sz w:val="22"/>
          <w:szCs w:val="22"/>
        </w:rPr>
        <w:t xml:space="preserve">all long-listed candidates by: </w:t>
      </w:r>
      <w:r w:rsidR="004A575B">
        <w:rPr>
          <w:rStyle w:val="normaltextrun"/>
          <w:rFonts w:ascii="Arial" w:hAnsi="Arial" w:cs="Arial"/>
          <w:b/>
          <w:bCs/>
          <w:sz w:val="22"/>
          <w:szCs w:val="22"/>
        </w:rPr>
        <w:t>Tue 17</w:t>
      </w:r>
      <w:r w:rsidR="00C500BF">
        <w:rPr>
          <w:rStyle w:val="normaltextrun"/>
          <w:rFonts w:ascii="Arial" w:hAnsi="Arial" w:cs="Arial"/>
          <w:b/>
          <w:bCs/>
          <w:sz w:val="22"/>
          <w:szCs w:val="22"/>
        </w:rPr>
        <w:t xml:space="preserve"> May </w:t>
      </w:r>
      <w:r>
        <w:rPr>
          <w:rStyle w:val="normaltextrun"/>
          <w:rFonts w:ascii="Arial" w:hAnsi="Arial" w:cs="Arial"/>
          <w:b/>
          <w:bCs/>
          <w:sz w:val="22"/>
          <w:szCs w:val="22"/>
        </w:rPr>
        <w:t>2022</w:t>
      </w:r>
      <w:r>
        <w:rPr>
          <w:rStyle w:val="eop"/>
          <w:rFonts w:ascii="Arial" w:hAnsi="Arial" w:cs="Arial"/>
          <w:sz w:val="22"/>
          <w:szCs w:val="22"/>
        </w:rPr>
        <w:t> </w:t>
      </w:r>
    </w:p>
    <w:p w14:paraId="299BAF89" w14:textId="3910C7DB" w:rsidR="005513C5" w:rsidRDefault="005513C5" w:rsidP="005513C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Short online interviews: </w:t>
      </w:r>
      <w:r>
        <w:rPr>
          <w:rStyle w:val="normaltextrun"/>
          <w:rFonts w:ascii="Arial" w:hAnsi="Arial" w:cs="Arial"/>
          <w:b/>
          <w:bCs/>
          <w:sz w:val="22"/>
          <w:szCs w:val="22"/>
        </w:rPr>
        <w:t xml:space="preserve">Thu </w:t>
      </w:r>
      <w:r w:rsidR="004A575B">
        <w:rPr>
          <w:rStyle w:val="normaltextrun"/>
          <w:rFonts w:ascii="Arial" w:hAnsi="Arial" w:cs="Arial"/>
          <w:b/>
          <w:bCs/>
          <w:sz w:val="22"/>
          <w:szCs w:val="22"/>
        </w:rPr>
        <w:t>19</w:t>
      </w:r>
      <w:r>
        <w:rPr>
          <w:rStyle w:val="normaltextrun"/>
          <w:rFonts w:ascii="Arial" w:hAnsi="Arial" w:cs="Arial"/>
          <w:b/>
          <w:bCs/>
          <w:sz w:val="22"/>
          <w:szCs w:val="22"/>
        </w:rPr>
        <w:t xml:space="preserve"> -</w:t>
      </w:r>
      <w:r>
        <w:rPr>
          <w:rStyle w:val="normaltextrun"/>
          <w:rFonts w:ascii="Arial" w:hAnsi="Arial" w:cs="Arial"/>
          <w:sz w:val="22"/>
          <w:szCs w:val="22"/>
        </w:rPr>
        <w:t xml:space="preserve"> </w:t>
      </w:r>
      <w:r>
        <w:rPr>
          <w:rStyle w:val="normaltextrun"/>
          <w:rFonts w:ascii="Arial" w:hAnsi="Arial" w:cs="Arial"/>
          <w:b/>
          <w:bCs/>
          <w:sz w:val="22"/>
          <w:szCs w:val="22"/>
        </w:rPr>
        <w:t xml:space="preserve">Fri </w:t>
      </w:r>
      <w:r w:rsidR="00933892">
        <w:rPr>
          <w:rStyle w:val="normaltextrun"/>
          <w:rFonts w:ascii="Arial" w:hAnsi="Arial" w:cs="Arial"/>
          <w:b/>
          <w:bCs/>
          <w:sz w:val="22"/>
          <w:szCs w:val="22"/>
        </w:rPr>
        <w:t>2</w:t>
      </w:r>
      <w:r w:rsidR="004A575B">
        <w:rPr>
          <w:rStyle w:val="normaltextrun"/>
          <w:rFonts w:ascii="Arial" w:hAnsi="Arial" w:cs="Arial"/>
          <w:b/>
          <w:bCs/>
          <w:sz w:val="22"/>
          <w:szCs w:val="22"/>
        </w:rPr>
        <w:t>0</w:t>
      </w:r>
      <w:r>
        <w:rPr>
          <w:rStyle w:val="normaltextrun"/>
          <w:rFonts w:ascii="Arial" w:hAnsi="Arial" w:cs="Arial"/>
          <w:b/>
          <w:bCs/>
          <w:sz w:val="22"/>
          <w:szCs w:val="22"/>
        </w:rPr>
        <w:t xml:space="preserve"> </w:t>
      </w:r>
      <w:r w:rsidR="00933892">
        <w:rPr>
          <w:rStyle w:val="normaltextrun"/>
          <w:rFonts w:ascii="Arial" w:hAnsi="Arial" w:cs="Arial"/>
          <w:b/>
          <w:bCs/>
          <w:sz w:val="22"/>
          <w:szCs w:val="22"/>
        </w:rPr>
        <w:t xml:space="preserve">May </w:t>
      </w:r>
      <w:r>
        <w:rPr>
          <w:rStyle w:val="normaltextrun"/>
          <w:rFonts w:ascii="Arial" w:hAnsi="Arial" w:cs="Arial"/>
          <w:b/>
          <w:bCs/>
          <w:sz w:val="22"/>
          <w:szCs w:val="22"/>
        </w:rPr>
        <w:t>2022</w:t>
      </w:r>
      <w:r>
        <w:rPr>
          <w:rStyle w:val="eop"/>
          <w:rFonts w:ascii="Arial" w:hAnsi="Arial" w:cs="Arial"/>
          <w:sz w:val="22"/>
          <w:szCs w:val="22"/>
        </w:rPr>
        <w:t> </w:t>
      </w:r>
    </w:p>
    <w:p w14:paraId="54A9D5BD" w14:textId="36E4B3ED" w:rsidR="005513C5" w:rsidRDefault="005513C5" w:rsidP="005513C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We will contact</w:t>
      </w:r>
      <w:r>
        <w:rPr>
          <w:rStyle w:val="normaltextrun"/>
          <w:rFonts w:ascii="Arial" w:hAnsi="Arial" w:cs="Arial"/>
          <w:b/>
          <w:bCs/>
          <w:sz w:val="22"/>
          <w:szCs w:val="22"/>
        </w:rPr>
        <w:t xml:space="preserve"> </w:t>
      </w:r>
      <w:r>
        <w:rPr>
          <w:rStyle w:val="normaltextrun"/>
          <w:rFonts w:ascii="Arial" w:hAnsi="Arial" w:cs="Arial"/>
          <w:sz w:val="22"/>
          <w:szCs w:val="22"/>
        </w:rPr>
        <w:t xml:space="preserve">all short-listed candidates by: </w:t>
      </w:r>
      <w:r>
        <w:rPr>
          <w:rStyle w:val="normaltextrun"/>
          <w:rFonts w:ascii="Arial" w:hAnsi="Arial" w:cs="Arial"/>
          <w:b/>
          <w:bCs/>
          <w:sz w:val="22"/>
          <w:szCs w:val="22"/>
        </w:rPr>
        <w:t xml:space="preserve">Mon </w:t>
      </w:r>
      <w:r w:rsidR="00A91957">
        <w:rPr>
          <w:rStyle w:val="normaltextrun"/>
          <w:rFonts w:ascii="Arial" w:hAnsi="Arial" w:cs="Arial"/>
          <w:b/>
          <w:bCs/>
          <w:sz w:val="22"/>
          <w:szCs w:val="22"/>
        </w:rPr>
        <w:t>23 May</w:t>
      </w:r>
      <w:r>
        <w:rPr>
          <w:rStyle w:val="normaltextrun"/>
          <w:rFonts w:ascii="Arial" w:hAnsi="Arial" w:cs="Arial"/>
          <w:b/>
          <w:bCs/>
          <w:sz w:val="22"/>
          <w:szCs w:val="22"/>
        </w:rPr>
        <w:t xml:space="preserve"> 2022</w:t>
      </w:r>
      <w:r>
        <w:rPr>
          <w:rStyle w:val="eop"/>
          <w:rFonts w:ascii="Arial" w:hAnsi="Arial" w:cs="Arial"/>
          <w:sz w:val="22"/>
          <w:szCs w:val="22"/>
        </w:rPr>
        <w:t> </w:t>
      </w:r>
    </w:p>
    <w:p w14:paraId="12798BA1" w14:textId="6D3644ED" w:rsidR="005513C5" w:rsidRDefault="00717895" w:rsidP="005513C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Final online i</w:t>
      </w:r>
      <w:r w:rsidR="005513C5">
        <w:rPr>
          <w:rStyle w:val="normaltextrun"/>
          <w:rFonts w:ascii="Arial" w:hAnsi="Arial" w:cs="Arial"/>
          <w:sz w:val="22"/>
          <w:szCs w:val="22"/>
        </w:rPr>
        <w:t xml:space="preserve">nterviews: </w:t>
      </w:r>
      <w:r w:rsidR="005513C5">
        <w:rPr>
          <w:rStyle w:val="normaltextrun"/>
          <w:rFonts w:ascii="Arial" w:hAnsi="Arial" w:cs="Arial"/>
          <w:b/>
          <w:bCs/>
          <w:sz w:val="22"/>
          <w:szCs w:val="22"/>
        </w:rPr>
        <w:t xml:space="preserve">Wed </w:t>
      </w:r>
      <w:r w:rsidR="002479BF">
        <w:rPr>
          <w:rStyle w:val="normaltextrun"/>
          <w:rFonts w:ascii="Arial" w:hAnsi="Arial" w:cs="Arial"/>
          <w:b/>
          <w:bCs/>
          <w:sz w:val="22"/>
          <w:szCs w:val="22"/>
        </w:rPr>
        <w:t>25 May</w:t>
      </w:r>
      <w:r w:rsidR="005513C5">
        <w:rPr>
          <w:rStyle w:val="normaltextrun"/>
          <w:rFonts w:ascii="Arial" w:hAnsi="Arial" w:cs="Arial"/>
          <w:b/>
          <w:bCs/>
          <w:sz w:val="22"/>
          <w:szCs w:val="22"/>
        </w:rPr>
        <w:t xml:space="preserve"> 2022 </w:t>
      </w:r>
    </w:p>
    <w:p w14:paraId="5BEE5C67" w14:textId="77777777" w:rsidR="005513C5" w:rsidRDefault="005513C5" w:rsidP="005513C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25BCF1B" w14:textId="609AD7C7" w:rsidR="005513C5" w:rsidRDefault="1AA61441" w:rsidP="2BF09FFC">
      <w:pPr>
        <w:pStyle w:val="paragraph"/>
        <w:spacing w:before="0" w:beforeAutospacing="0" w:after="0" w:afterAutospacing="0"/>
        <w:textAlignment w:val="baseline"/>
        <w:rPr>
          <w:rFonts w:ascii="Segoe UI" w:hAnsi="Segoe UI" w:cs="Segoe UI"/>
          <w:sz w:val="18"/>
          <w:szCs w:val="18"/>
        </w:rPr>
      </w:pPr>
      <w:r w:rsidRPr="2BF09FFC">
        <w:rPr>
          <w:rStyle w:val="normaltextrun"/>
          <w:rFonts w:ascii="Arial" w:hAnsi="Arial" w:cs="Arial"/>
          <w:sz w:val="22"/>
          <w:szCs w:val="22"/>
        </w:rPr>
        <w:t xml:space="preserve">Please note that if you have not heard from us by </w:t>
      </w:r>
      <w:r w:rsidR="5BFFA0EC" w:rsidRPr="2BF09FFC">
        <w:rPr>
          <w:rStyle w:val="normaltextrun"/>
          <w:rFonts w:ascii="Arial" w:hAnsi="Arial" w:cs="Arial"/>
          <w:sz w:val="22"/>
          <w:szCs w:val="22"/>
        </w:rPr>
        <w:t>the beginning of June</w:t>
      </w:r>
      <w:r w:rsidRPr="2BF09FFC">
        <w:rPr>
          <w:rStyle w:val="normaltextrun"/>
          <w:rFonts w:ascii="Arial" w:hAnsi="Arial" w:cs="Arial"/>
          <w:sz w:val="22"/>
          <w:szCs w:val="22"/>
        </w:rPr>
        <w:t>, you have been unsuccessful, and we are unable to offer you an interview. </w:t>
      </w:r>
      <w:r w:rsidRPr="2BF09FFC">
        <w:rPr>
          <w:rStyle w:val="eop"/>
          <w:rFonts w:ascii="Arial" w:hAnsi="Arial" w:cs="Arial"/>
          <w:sz w:val="22"/>
          <w:szCs w:val="22"/>
        </w:rPr>
        <w:t> </w:t>
      </w:r>
    </w:p>
    <w:p w14:paraId="77252A07" w14:textId="77777777" w:rsidR="005513C5" w:rsidRDefault="1AA61441" w:rsidP="005513C5">
      <w:pPr>
        <w:pStyle w:val="paragraph"/>
        <w:spacing w:before="0" w:beforeAutospacing="0" w:after="0" w:afterAutospacing="0"/>
        <w:textAlignment w:val="baseline"/>
        <w:rPr>
          <w:rFonts w:ascii="Segoe UI" w:hAnsi="Segoe UI" w:cs="Segoe UI"/>
          <w:sz w:val="18"/>
          <w:szCs w:val="18"/>
        </w:rPr>
      </w:pPr>
      <w:r w:rsidRPr="2BF09FFC">
        <w:rPr>
          <w:rStyle w:val="eop"/>
          <w:rFonts w:ascii="Arial" w:hAnsi="Arial" w:cs="Arial"/>
          <w:sz w:val="22"/>
          <w:szCs w:val="22"/>
        </w:rPr>
        <w:t> </w:t>
      </w:r>
    </w:p>
    <w:p w14:paraId="3C4634CE" w14:textId="09672651" w:rsidR="005513C5" w:rsidRDefault="2BF09FFC" w:rsidP="2BF09FFC">
      <w:pPr>
        <w:textAlignment w:val="baseline"/>
        <w:rPr>
          <w:rFonts w:ascii="Arial" w:eastAsia="Arial" w:hAnsi="Arial" w:cs="Arial"/>
          <w:color w:val="242424"/>
          <w:sz w:val="22"/>
          <w:szCs w:val="22"/>
          <w:lang w:val="en-GB"/>
        </w:rPr>
      </w:pPr>
      <w:r w:rsidRPr="2BF09FFC">
        <w:rPr>
          <w:rFonts w:ascii="Arial" w:eastAsia="Arial" w:hAnsi="Arial" w:cs="Arial"/>
          <w:b/>
          <w:bCs/>
          <w:color w:val="242424"/>
          <w:sz w:val="22"/>
          <w:szCs w:val="22"/>
          <w:lang w:val="en-GB"/>
        </w:rPr>
        <w:t>How to apply - please send us:</w:t>
      </w:r>
    </w:p>
    <w:p w14:paraId="4402D962" w14:textId="1F3FB9C8" w:rsidR="005513C5" w:rsidRDefault="2BF09FFC" w:rsidP="2BF09FFC">
      <w:pPr>
        <w:pStyle w:val="ListParagraph"/>
        <w:numPr>
          <w:ilvl w:val="0"/>
          <w:numId w:val="20"/>
        </w:numPr>
        <w:textAlignment w:val="baseline"/>
        <w:rPr>
          <w:rFonts w:ascii="Arial" w:eastAsia="Arial" w:hAnsi="Arial" w:cs="Arial"/>
          <w:color w:val="242424"/>
          <w:sz w:val="22"/>
          <w:szCs w:val="22"/>
          <w:lang w:val="en-GB"/>
        </w:rPr>
      </w:pPr>
      <w:r w:rsidRPr="2BF09FFC">
        <w:rPr>
          <w:rFonts w:ascii="Arial" w:eastAsia="Arial" w:hAnsi="Arial" w:cs="Arial"/>
          <w:color w:val="242424"/>
          <w:sz w:val="22"/>
          <w:szCs w:val="22"/>
          <w:lang w:val="en-GB"/>
        </w:rPr>
        <w:t>Your CV (no more than 2 sides of A4) detailing relevant work experience and any qualifications /</w:t>
      </w:r>
      <w:r w:rsidR="005513C5">
        <w:br/>
      </w:r>
      <w:r w:rsidRPr="2BF09FFC">
        <w:rPr>
          <w:rFonts w:ascii="Arial" w:eastAsia="Arial" w:hAnsi="Arial" w:cs="Arial"/>
          <w:color w:val="242424"/>
          <w:sz w:val="22"/>
          <w:szCs w:val="22"/>
          <w:lang w:val="en-GB"/>
        </w:rPr>
        <w:t>training relevant to the role. Please make sure your contact details are included.</w:t>
      </w:r>
    </w:p>
    <w:p w14:paraId="57F2A3F4" w14:textId="384637CE" w:rsidR="005513C5" w:rsidRDefault="2BF09FFC" w:rsidP="2BF09FFC">
      <w:pPr>
        <w:pStyle w:val="ListParagraph"/>
        <w:numPr>
          <w:ilvl w:val="0"/>
          <w:numId w:val="20"/>
        </w:numPr>
        <w:textAlignment w:val="baseline"/>
        <w:rPr>
          <w:rFonts w:ascii="Arial" w:eastAsia="Arial" w:hAnsi="Arial" w:cs="Arial"/>
          <w:color w:val="242424"/>
          <w:sz w:val="22"/>
          <w:szCs w:val="22"/>
          <w:lang w:val="en-GB"/>
        </w:rPr>
      </w:pPr>
      <w:r w:rsidRPr="2BF09FFC">
        <w:rPr>
          <w:rFonts w:ascii="Arial" w:eastAsia="Arial" w:hAnsi="Arial" w:cs="Arial"/>
          <w:color w:val="242424"/>
          <w:sz w:val="22"/>
          <w:szCs w:val="22"/>
          <w:lang w:val="en-GB"/>
        </w:rPr>
        <w:t>A cover letter (no more than 2 sides of A4) telling us why you are applying for this position and</w:t>
      </w:r>
      <w:r w:rsidR="005513C5">
        <w:br/>
      </w:r>
      <w:r w:rsidRPr="2BF09FFC">
        <w:rPr>
          <w:rFonts w:ascii="Arial" w:eastAsia="Arial" w:hAnsi="Arial" w:cs="Arial"/>
          <w:color w:val="242424"/>
          <w:sz w:val="22"/>
          <w:szCs w:val="22"/>
          <w:lang w:val="en-GB"/>
        </w:rPr>
        <w:t>why you are suitable for the role. (alternatively, you can send us a video or audio file no longer</w:t>
      </w:r>
      <w:r w:rsidR="005513C5">
        <w:br/>
      </w:r>
      <w:r w:rsidRPr="2BF09FFC">
        <w:rPr>
          <w:rFonts w:ascii="Arial" w:eastAsia="Arial" w:hAnsi="Arial" w:cs="Arial"/>
          <w:color w:val="242424"/>
          <w:sz w:val="22"/>
          <w:szCs w:val="22"/>
          <w:lang w:val="en-GB"/>
        </w:rPr>
        <w:t>than 10 minutes.)</w:t>
      </w:r>
    </w:p>
    <w:p w14:paraId="1CAED2FF" w14:textId="46C85129" w:rsidR="005513C5" w:rsidRDefault="005513C5" w:rsidP="2BF09FFC">
      <w:pPr>
        <w:textAlignment w:val="baseline"/>
        <w:rPr>
          <w:rFonts w:ascii="Arial" w:eastAsia="Arial" w:hAnsi="Arial" w:cs="Arial"/>
          <w:color w:val="242424"/>
          <w:sz w:val="22"/>
          <w:szCs w:val="22"/>
          <w:lang w:val="en-GB"/>
        </w:rPr>
      </w:pPr>
      <w:r>
        <w:br/>
      </w:r>
      <w:r w:rsidR="2BF09FFC" w:rsidRPr="2BF09FFC">
        <w:rPr>
          <w:rFonts w:ascii="Arial" w:eastAsia="Arial" w:hAnsi="Arial" w:cs="Arial"/>
          <w:color w:val="242424"/>
          <w:sz w:val="22"/>
          <w:szCs w:val="22"/>
          <w:lang w:val="en-GB"/>
        </w:rPr>
        <w:t>Please send the above documents to bfinetwork@watershed.co.uk using the subject line ‘</w:t>
      </w:r>
      <w:r w:rsidR="385A0765" w:rsidRPr="2BF09FFC">
        <w:rPr>
          <w:rFonts w:ascii="Arial" w:eastAsia="Arial" w:hAnsi="Arial" w:cs="Arial"/>
          <w:b/>
          <w:bCs/>
          <w:sz w:val="22"/>
          <w:szCs w:val="22"/>
        </w:rPr>
        <w:t xml:space="preserve">BFI NETWORK </w:t>
      </w:r>
      <w:r w:rsidR="65B3866E" w:rsidRPr="2BF09FFC">
        <w:rPr>
          <w:rFonts w:ascii="Arial" w:eastAsia="Arial" w:hAnsi="Arial" w:cs="Arial"/>
          <w:b/>
          <w:bCs/>
          <w:sz w:val="22"/>
          <w:szCs w:val="22"/>
        </w:rPr>
        <w:t>Talent</w:t>
      </w:r>
      <w:r w:rsidR="385A0765" w:rsidRPr="2BF09FFC">
        <w:rPr>
          <w:rFonts w:ascii="Arial" w:eastAsia="Arial" w:hAnsi="Arial" w:cs="Arial"/>
          <w:b/>
          <w:bCs/>
          <w:sz w:val="22"/>
          <w:szCs w:val="22"/>
        </w:rPr>
        <w:t xml:space="preserve"> Coordinator – Freelance</w:t>
      </w:r>
      <w:r w:rsidR="2BF09FFC" w:rsidRPr="2BF09FFC">
        <w:rPr>
          <w:rFonts w:ascii="Arial" w:eastAsia="Arial" w:hAnsi="Arial" w:cs="Arial"/>
          <w:color w:val="242424"/>
          <w:sz w:val="22"/>
          <w:szCs w:val="22"/>
          <w:lang w:val="en-GB"/>
        </w:rPr>
        <w:t xml:space="preserve"> [insert name]’.</w:t>
      </w:r>
    </w:p>
    <w:p w14:paraId="2C57C4F4" w14:textId="5CF87866" w:rsidR="005513C5" w:rsidRDefault="005513C5" w:rsidP="2BF09FFC">
      <w:pPr>
        <w:textAlignment w:val="baseline"/>
        <w:rPr>
          <w:rFonts w:ascii="Arial" w:eastAsia="Arial" w:hAnsi="Arial" w:cs="Arial"/>
          <w:color w:val="242424"/>
          <w:sz w:val="21"/>
          <w:szCs w:val="21"/>
          <w:lang w:val="en-GB"/>
        </w:rPr>
      </w:pPr>
    </w:p>
    <w:p w14:paraId="739DEC11" w14:textId="4ECA3E81" w:rsidR="005513C5" w:rsidRDefault="2BF09FFC" w:rsidP="2BF09FFC">
      <w:pPr>
        <w:textAlignment w:val="baseline"/>
        <w:rPr>
          <w:rFonts w:ascii="Arial" w:eastAsia="Arial" w:hAnsi="Arial" w:cs="Arial"/>
          <w:color w:val="242424"/>
          <w:sz w:val="21"/>
          <w:szCs w:val="21"/>
          <w:lang w:val="en-GB"/>
        </w:rPr>
      </w:pPr>
      <w:r w:rsidRPr="2BF09FFC">
        <w:rPr>
          <w:rFonts w:ascii="Arial" w:eastAsia="Arial" w:hAnsi="Arial" w:cs="Arial"/>
          <w:color w:val="242424"/>
          <w:sz w:val="22"/>
          <w:szCs w:val="22"/>
          <w:lang w:val="en-GB"/>
        </w:rPr>
        <w:t>Do not attach video or audio recordings to the email. Instead, please include a link to where the</w:t>
      </w:r>
      <w:r w:rsidR="005513C5">
        <w:br/>
      </w:r>
      <w:r w:rsidRPr="2BF09FFC">
        <w:rPr>
          <w:rFonts w:ascii="Arial" w:eastAsia="Arial" w:hAnsi="Arial" w:cs="Arial"/>
          <w:color w:val="242424"/>
          <w:sz w:val="22"/>
          <w:szCs w:val="22"/>
          <w:lang w:val="en-GB"/>
        </w:rPr>
        <w:t xml:space="preserve">file can be accessed (for example – google drive, </w:t>
      </w:r>
      <w:proofErr w:type="spellStart"/>
      <w:r w:rsidRPr="2BF09FFC">
        <w:rPr>
          <w:rFonts w:ascii="Arial" w:eastAsia="Arial" w:hAnsi="Arial" w:cs="Arial"/>
          <w:color w:val="242424"/>
          <w:sz w:val="22"/>
          <w:szCs w:val="22"/>
          <w:lang w:val="en-GB"/>
        </w:rPr>
        <w:t>vimeo</w:t>
      </w:r>
      <w:proofErr w:type="spellEnd"/>
      <w:r w:rsidRPr="2BF09FFC">
        <w:rPr>
          <w:rFonts w:ascii="Arial" w:eastAsia="Arial" w:hAnsi="Arial" w:cs="Arial"/>
          <w:color w:val="242424"/>
          <w:sz w:val="22"/>
          <w:szCs w:val="22"/>
          <w:lang w:val="en-GB"/>
        </w:rPr>
        <w:t xml:space="preserve">, </w:t>
      </w:r>
      <w:proofErr w:type="spellStart"/>
      <w:r w:rsidRPr="2BF09FFC">
        <w:rPr>
          <w:rFonts w:ascii="Arial" w:eastAsia="Arial" w:hAnsi="Arial" w:cs="Arial"/>
          <w:color w:val="242424"/>
          <w:sz w:val="22"/>
          <w:szCs w:val="22"/>
          <w:lang w:val="en-GB"/>
        </w:rPr>
        <w:t>youtube</w:t>
      </w:r>
      <w:proofErr w:type="spellEnd"/>
      <w:r w:rsidRPr="2BF09FFC">
        <w:rPr>
          <w:rFonts w:ascii="Arial" w:eastAsia="Arial" w:hAnsi="Arial" w:cs="Arial"/>
          <w:color w:val="242424"/>
          <w:sz w:val="22"/>
          <w:szCs w:val="22"/>
          <w:lang w:val="en-GB"/>
        </w:rPr>
        <w:t xml:space="preserve">, </w:t>
      </w:r>
      <w:proofErr w:type="spellStart"/>
      <w:r w:rsidRPr="2BF09FFC">
        <w:rPr>
          <w:rFonts w:ascii="Arial" w:eastAsia="Arial" w:hAnsi="Arial" w:cs="Arial"/>
          <w:color w:val="242424"/>
          <w:sz w:val="22"/>
          <w:szCs w:val="22"/>
          <w:lang w:val="en-GB"/>
        </w:rPr>
        <w:t>soundcloud</w:t>
      </w:r>
      <w:proofErr w:type="spellEnd"/>
      <w:r w:rsidRPr="2BF09FFC">
        <w:rPr>
          <w:rFonts w:ascii="Arial" w:eastAsia="Arial" w:hAnsi="Arial" w:cs="Arial"/>
          <w:color w:val="242424"/>
          <w:sz w:val="22"/>
          <w:szCs w:val="22"/>
          <w:lang w:val="en-GB"/>
        </w:rPr>
        <w:t xml:space="preserve"> etc.)</w:t>
      </w:r>
      <w:r w:rsidR="005513C5">
        <w:br/>
      </w:r>
      <w:r w:rsidRPr="2BF09FFC">
        <w:rPr>
          <w:rFonts w:ascii="Arial" w:eastAsia="Arial" w:hAnsi="Arial" w:cs="Arial"/>
          <w:color w:val="242424"/>
          <w:sz w:val="22"/>
          <w:szCs w:val="22"/>
          <w:lang w:val="en-GB"/>
        </w:rPr>
        <w:t>We will acknowledge receipt of your application.</w:t>
      </w:r>
      <w:r w:rsidR="005513C5">
        <w:br/>
      </w:r>
    </w:p>
    <w:p w14:paraId="3B28D5A0" w14:textId="7EFD560B" w:rsidR="005513C5" w:rsidRDefault="1AA61441" w:rsidP="2BF09FFC">
      <w:pPr>
        <w:textAlignment w:val="baseline"/>
        <w:rPr>
          <w:rStyle w:val="eop"/>
          <w:rFonts w:ascii="Arial" w:hAnsi="Arial" w:cs="Arial"/>
          <w:sz w:val="22"/>
          <w:szCs w:val="22"/>
        </w:rPr>
      </w:pPr>
      <w:r w:rsidRPr="2BF09FFC">
        <w:rPr>
          <w:rStyle w:val="normaltextrun"/>
          <w:rFonts w:ascii="Arial" w:hAnsi="Arial" w:cs="Arial"/>
          <w:sz w:val="22"/>
          <w:szCs w:val="22"/>
        </w:rPr>
        <w:t>We are striving to understand more about who applies to work with us. You will also be invited to complete our anonymous equal opportunities monitoring form, which will not be shared with anyone involved in the recruitment process. </w:t>
      </w:r>
      <w:r w:rsidRPr="2BF09FFC">
        <w:rPr>
          <w:rStyle w:val="eop"/>
          <w:rFonts w:ascii="Arial" w:hAnsi="Arial" w:cs="Arial"/>
          <w:sz w:val="22"/>
          <w:szCs w:val="22"/>
        </w:rPr>
        <w:t> </w:t>
      </w:r>
    </w:p>
    <w:p w14:paraId="53F4D63B" w14:textId="77777777" w:rsidR="0044245F" w:rsidRDefault="0044245F" w:rsidP="005513C5">
      <w:pPr>
        <w:pStyle w:val="paragraph"/>
        <w:spacing w:before="0" w:beforeAutospacing="0" w:after="0" w:afterAutospacing="0"/>
        <w:textAlignment w:val="baseline"/>
        <w:rPr>
          <w:rFonts w:ascii="Segoe UI" w:hAnsi="Segoe UI" w:cs="Segoe UI"/>
          <w:sz w:val="18"/>
          <w:szCs w:val="18"/>
        </w:rPr>
      </w:pPr>
    </w:p>
    <w:p w14:paraId="2898399D" w14:textId="77777777" w:rsidR="005513C5" w:rsidRDefault="1AA61441" w:rsidP="005513C5">
      <w:pPr>
        <w:pStyle w:val="paragraph"/>
        <w:spacing w:before="0" w:beforeAutospacing="0" w:after="0" w:afterAutospacing="0"/>
        <w:textAlignment w:val="baseline"/>
        <w:rPr>
          <w:rFonts w:ascii="Segoe UI" w:hAnsi="Segoe UI" w:cs="Segoe UI"/>
          <w:sz w:val="18"/>
          <w:szCs w:val="18"/>
        </w:rPr>
      </w:pPr>
      <w:r w:rsidRPr="2BF09FFC">
        <w:rPr>
          <w:rStyle w:val="normaltextrun"/>
          <w:rFonts w:ascii="Arial" w:hAnsi="Arial" w:cs="Arial"/>
          <w:sz w:val="22"/>
          <w:szCs w:val="22"/>
        </w:rPr>
        <w:t>Watershed will work with candidates to ensure their access needs are met during the interview process and will ensure access requirements do not factor in decision making.  </w:t>
      </w:r>
      <w:r w:rsidRPr="2BF09FFC">
        <w:rPr>
          <w:rStyle w:val="eop"/>
          <w:rFonts w:ascii="Arial" w:hAnsi="Arial" w:cs="Arial"/>
          <w:sz w:val="22"/>
          <w:szCs w:val="22"/>
        </w:rPr>
        <w:t> </w:t>
      </w:r>
    </w:p>
    <w:p w14:paraId="20C72308" w14:textId="77777777" w:rsidR="005513C5" w:rsidRDefault="1AA61441" w:rsidP="005513C5">
      <w:pPr>
        <w:pStyle w:val="paragraph"/>
        <w:spacing w:before="0" w:beforeAutospacing="0" w:after="0" w:afterAutospacing="0"/>
        <w:textAlignment w:val="baseline"/>
        <w:rPr>
          <w:rFonts w:ascii="Segoe UI" w:hAnsi="Segoe UI" w:cs="Segoe UI"/>
          <w:sz w:val="18"/>
          <w:szCs w:val="18"/>
        </w:rPr>
      </w:pPr>
      <w:r w:rsidRPr="2BF09FFC">
        <w:rPr>
          <w:rStyle w:val="eop"/>
          <w:rFonts w:ascii="Arial" w:hAnsi="Arial" w:cs="Arial"/>
          <w:sz w:val="22"/>
          <w:szCs w:val="22"/>
        </w:rPr>
        <w:t> </w:t>
      </w:r>
    </w:p>
    <w:p w14:paraId="4A658B16" w14:textId="4D1E7D0C" w:rsidR="00666A23" w:rsidRPr="00525C45" w:rsidRDefault="2BF09FFC" w:rsidP="2BF09FFC">
      <w:pPr>
        <w:widowControl w:val="0"/>
        <w:rPr>
          <w:rFonts w:ascii="Arial" w:eastAsia="Arial" w:hAnsi="Arial" w:cs="Arial"/>
          <w:b/>
          <w:bCs/>
          <w:sz w:val="22"/>
          <w:szCs w:val="22"/>
        </w:rPr>
      </w:pPr>
      <w:r w:rsidRPr="2BF09FFC">
        <w:rPr>
          <w:rFonts w:ascii="Arial" w:eastAsia="Arial" w:hAnsi="Arial" w:cs="Arial"/>
          <w:b/>
          <w:bCs/>
          <w:sz w:val="22"/>
          <w:szCs w:val="22"/>
        </w:rPr>
        <w:t>Tips for making an application:</w:t>
      </w:r>
    </w:p>
    <w:p w14:paraId="62DA944F" w14:textId="5CE77CDD" w:rsidR="00666A23" w:rsidRPr="00525C45" w:rsidRDefault="2BF09FFC" w:rsidP="2BF09FFC">
      <w:pPr>
        <w:widowControl w:val="0"/>
        <w:rPr>
          <w:rFonts w:ascii="Arial" w:eastAsia="Arial" w:hAnsi="Arial" w:cs="Arial"/>
          <w:sz w:val="22"/>
          <w:szCs w:val="22"/>
        </w:rPr>
      </w:pPr>
      <w:r w:rsidRPr="2BF09FFC">
        <w:rPr>
          <w:rFonts w:ascii="Arial" w:eastAsia="Arial" w:hAnsi="Arial" w:cs="Arial"/>
          <w:sz w:val="22"/>
          <w:szCs w:val="22"/>
        </w:rPr>
        <w:t xml:space="preserve">We receive a lot of applications for our </w:t>
      </w:r>
      <w:proofErr w:type="spellStart"/>
      <w:r w:rsidRPr="2BF09FFC">
        <w:rPr>
          <w:rFonts w:ascii="Arial" w:eastAsia="Arial" w:hAnsi="Arial" w:cs="Arial"/>
          <w:sz w:val="22"/>
          <w:szCs w:val="22"/>
        </w:rPr>
        <w:t>programmes</w:t>
      </w:r>
      <w:proofErr w:type="spellEnd"/>
      <w:r w:rsidRPr="2BF09FFC">
        <w:rPr>
          <w:rFonts w:ascii="Arial" w:eastAsia="Arial" w:hAnsi="Arial" w:cs="Arial"/>
          <w:sz w:val="22"/>
          <w:szCs w:val="22"/>
        </w:rPr>
        <w:t xml:space="preserve">. To help make sure your application is the best it can be and gives us the information we’re looking for, we suggest you: </w:t>
      </w:r>
    </w:p>
    <w:p w14:paraId="13850CF3" w14:textId="7941E87E" w:rsidR="00666A23" w:rsidRPr="00525C45" w:rsidRDefault="2BF09FFC" w:rsidP="2BF09FFC">
      <w:pPr>
        <w:pStyle w:val="ListParagraph"/>
        <w:widowControl w:val="0"/>
        <w:numPr>
          <w:ilvl w:val="0"/>
          <w:numId w:val="19"/>
        </w:numPr>
        <w:rPr>
          <w:rFonts w:ascii="Arial" w:eastAsia="Arial" w:hAnsi="Arial" w:cs="Arial"/>
          <w:color w:val="000000" w:themeColor="text1"/>
          <w:sz w:val="22"/>
          <w:szCs w:val="22"/>
        </w:rPr>
      </w:pPr>
      <w:r w:rsidRPr="2BF09FFC">
        <w:rPr>
          <w:rFonts w:ascii="Arial" w:eastAsia="Arial" w:hAnsi="Arial" w:cs="Arial"/>
          <w:sz w:val="22"/>
          <w:szCs w:val="22"/>
        </w:rPr>
        <w:t xml:space="preserve">Contact us on bfinetwork@watershed.co.uk if written applications or recordings are not your thing. Please don’t be afraid to do this. We are really happy to discuss alternatives that would work better for you. </w:t>
      </w:r>
    </w:p>
    <w:p w14:paraId="7FB9389D" w14:textId="4765B2B2" w:rsidR="00666A23" w:rsidRPr="00525C45" w:rsidRDefault="2BF09FFC" w:rsidP="2BF09FFC">
      <w:pPr>
        <w:pStyle w:val="ListParagraph"/>
        <w:widowControl w:val="0"/>
        <w:numPr>
          <w:ilvl w:val="0"/>
          <w:numId w:val="19"/>
        </w:numPr>
        <w:rPr>
          <w:rFonts w:ascii="Arial" w:eastAsia="Arial" w:hAnsi="Arial" w:cs="Arial"/>
          <w:color w:val="000000" w:themeColor="text1"/>
          <w:sz w:val="22"/>
          <w:szCs w:val="22"/>
        </w:rPr>
      </w:pPr>
      <w:r w:rsidRPr="2BF09FFC">
        <w:rPr>
          <w:rFonts w:ascii="Arial" w:eastAsia="Arial" w:hAnsi="Arial" w:cs="Arial"/>
          <w:sz w:val="22"/>
          <w:szCs w:val="22"/>
        </w:rPr>
        <w:t xml:space="preserve">Refer carefully to the ‘What experience and skills do you need to be considered for this opportunity?‘ section above and give us examples of where you have demonstrated or gained these skills and experiences. </w:t>
      </w:r>
    </w:p>
    <w:p w14:paraId="4AFF7E2E" w14:textId="074EFF54" w:rsidR="00666A23" w:rsidRPr="00525C45" w:rsidRDefault="2BF09FFC" w:rsidP="2BF09FFC">
      <w:pPr>
        <w:pStyle w:val="ListParagraph"/>
        <w:widowControl w:val="0"/>
        <w:numPr>
          <w:ilvl w:val="0"/>
          <w:numId w:val="19"/>
        </w:numPr>
        <w:rPr>
          <w:rFonts w:ascii="Arial" w:eastAsia="Arial" w:hAnsi="Arial" w:cs="Arial"/>
          <w:color w:val="000000" w:themeColor="text1"/>
          <w:sz w:val="22"/>
          <w:szCs w:val="22"/>
        </w:rPr>
      </w:pPr>
      <w:r w:rsidRPr="2BF09FFC">
        <w:rPr>
          <w:rFonts w:ascii="Arial" w:eastAsia="Arial" w:hAnsi="Arial" w:cs="Arial"/>
          <w:sz w:val="22"/>
          <w:szCs w:val="22"/>
        </w:rPr>
        <w:t xml:space="preserve">Be as concise as possible. </w:t>
      </w:r>
    </w:p>
    <w:p w14:paraId="2AB2FBDB" w14:textId="3C008219" w:rsidR="00666A23" w:rsidRPr="00525C45" w:rsidRDefault="2BF09FFC" w:rsidP="2BF09FFC">
      <w:pPr>
        <w:pStyle w:val="ListParagraph"/>
        <w:widowControl w:val="0"/>
        <w:numPr>
          <w:ilvl w:val="0"/>
          <w:numId w:val="19"/>
        </w:numPr>
        <w:rPr>
          <w:rFonts w:ascii="Arial" w:eastAsia="Arial" w:hAnsi="Arial" w:cs="Arial"/>
          <w:color w:val="000000" w:themeColor="text1"/>
          <w:sz w:val="22"/>
          <w:szCs w:val="22"/>
        </w:rPr>
      </w:pPr>
      <w:r w:rsidRPr="2BF09FFC">
        <w:rPr>
          <w:rFonts w:ascii="Arial" w:eastAsia="Arial" w:hAnsi="Arial" w:cs="Arial"/>
          <w:sz w:val="22"/>
          <w:szCs w:val="22"/>
        </w:rPr>
        <w:t xml:space="preserve">Ask us questions </w:t>
      </w:r>
      <w:r w:rsidR="00731AC2">
        <w:rPr>
          <w:rFonts w:ascii="Arial" w:eastAsia="Arial" w:hAnsi="Arial" w:cs="Arial"/>
          <w:sz w:val="22"/>
          <w:szCs w:val="22"/>
        </w:rPr>
        <w:t xml:space="preserve">about the role </w:t>
      </w:r>
      <w:r w:rsidRPr="2BF09FFC">
        <w:rPr>
          <w:rFonts w:ascii="Arial" w:eastAsia="Arial" w:hAnsi="Arial" w:cs="Arial"/>
          <w:sz w:val="22"/>
          <w:szCs w:val="22"/>
        </w:rPr>
        <w:t xml:space="preserve">on the email above if you need to. </w:t>
      </w:r>
    </w:p>
    <w:p w14:paraId="22A909A0" w14:textId="20DE6701" w:rsidR="00666A23" w:rsidRPr="00525C45" w:rsidRDefault="00666A23" w:rsidP="2BF09FFC">
      <w:pPr>
        <w:widowControl w:val="0"/>
        <w:rPr>
          <w:rFonts w:ascii="Arial" w:eastAsia="Arial" w:hAnsi="Arial" w:cs="Arial"/>
          <w:sz w:val="22"/>
          <w:szCs w:val="22"/>
        </w:rPr>
      </w:pPr>
    </w:p>
    <w:p w14:paraId="432CFA27" w14:textId="26FF12A1" w:rsidR="00666A23" w:rsidRPr="00525C45" w:rsidRDefault="2BF09FFC" w:rsidP="2BF09FFC">
      <w:pPr>
        <w:widowControl w:val="0"/>
        <w:rPr>
          <w:rFonts w:ascii="Arial" w:eastAsia="Arial" w:hAnsi="Arial" w:cs="Arial"/>
          <w:sz w:val="22"/>
          <w:szCs w:val="22"/>
        </w:rPr>
      </w:pPr>
      <w:r w:rsidRPr="2BF09FFC">
        <w:rPr>
          <w:rFonts w:ascii="Arial" w:eastAsia="Arial" w:hAnsi="Arial" w:cs="Arial"/>
          <w:b/>
          <w:bCs/>
          <w:sz w:val="22"/>
          <w:szCs w:val="22"/>
        </w:rPr>
        <w:t>Assessment criteria:</w:t>
      </w:r>
    </w:p>
    <w:p w14:paraId="5D313307" w14:textId="35EFE0F2" w:rsidR="00666A23" w:rsidRPr="00525C45" w:rsidRDefault="2BF09FFC" w:rsidP="2BF09FFC">
      <w:pPr>
        <w:widowControl w:val="0"/>
        <w:rPr>
          <w:rFonts w:ascii="Arial" w:eastAsia="Arial" w:hAnsi="Arial" w:cs="Arial"/>
          <w:sz w:val="22"/>
          <w:szCs w:val="22"/>
        </w:rPr>
      </w:pPr>
      <w:r w:rsidRPr="2BF09FFC">
        <w:rPr>
          <w:rFonts w:ascii="Arial" w:eastAsia="Arial" w:hAnsi="Arial" w:cs="Arial"/>
          <w:sz w:val="22"/>
          <w:szCs w:val="22"/>
        </w:rPr>
        <w:t xml:space="preserve">When we assess applications, our panel will use this criteria: </w:t>
      </w:r>
    </w:p>
    <w:p w14:paraId="21F415AF" w14:textId="5C4FF826" w:rsidR="00666A23" w:rsidRPr="00525C45" w:rsidRDefault="2BF09FFC" w:rsidP="2BF09FFC">
      <w:pPr>
        <w:pStyle w:val="ListParagraph"/>
        <w:widowControl w:val="0"/>
        <w:numPr>
          <w:ilvl w:val="0"/>
          <w:numId w:val="18"/>
        </w:numPr>
        <w:rPr>
          <w:rFonts w:ascii="Arial" w:eastAsia="Arial" w:hAnsi="Arial" w:cs="Arial"/>
          <w:color w:val="000000" w:themeColor="text1"/>
          <w:sz w:val="22"/>
          <w:szCs w:val="22"/>
        </w:rPr>
      </w:pPr>
      <w:r w:rsidRPr="2BF09FFC">
        <w:rPr>
          <w:rFonts w:ascii="Arial" w:eastAsia="Arial" w:hAnsi="Arial" w:cs="Arial"/>
          <w:sz w:val="22"/>
          <w:szCs w:val="22"/>
        </w:rPr>
        <w:t xml:space="preserve">Does the person applying demonstrate that they have the skills and experience required for this role? (application &amp; interview stage) </w:t>
      </w:r>
    </w:p>
    <w:p w14:paraId="2D2B8ADF" w14:textId="6EA569B5" w:rsidR="00666A23" w:rsidRPr="00525C45" w:rsidRDefault="2BF09FFC" w:rsidP="2BF09FFC">
      <w:pPr>
        <w:pStyle w:val="ListParagraph"/>
        <w:widowControl w:val="0"/>
        <w:numPr>
          <w:ilvl w:val="0"/>
          <w:numId w:val="18"/>
        </w:numPr>
        <w:rPr>
          <w:rFonts w:ascii="Arial" w:eastAsia="Arial" w:hAnsi="Arial" w:cs="Arial"/>
          <w:color w:val="000000" w:themeColor="text1"/>
          <w:sz w:val="22"/>
          <w:szCs w:val="22"/>
        </w:rPr>
      </w:pPr>
      <w:r w:rsidRPr="2BF09FFC">
        <w:rPr>
          <w:rFonts w:ascii="Arial" w:eastAsia="Arial" w:hAnsi="Arial" w:cs="Arial"/>
          <w:sz w:val="22"/>
          <w:szCs w:val="22"/>
        </w:rPr>
        <w:t>Will this opportunity make a difference to the professional development of the person applying? (interview stage)</w:t>
      </w:r>
    </w:p>
    <w:p w14:paraId="5590F968" w14:textId="67AA1FBD" w:rsidR="2BF09FFC" w:rsidRDefault="2BF09FFC" w:rsidP="2BF09FFC">
      <w:pPr>
        <w:rPr>
          <w:rFonts w:ascii="Arial" w:eastAsia="Arial" w:hAnsi="Arial" w:cs="Arial"/>
          <w:sz w:val="22"/>
          <w:szCs w:val="22"/>
        </w:rPr>
      </w:pPr>
    </w:p>
    <w:p w14:paraId="7818A75D" w14:textId="77777777" w:rsidR="1AA61441" w:rsidRDefault="1AA61441" w:rsidP="2BF09FFC">
      <w:pPr>
        <w:pStyle w:val="paragraph"/>
        <w:spacing w:before="0" w:beforeAutospacing="0" w:after="0" w:afterAutospacing="0"/>
        <w:rPr>
          <w:rFonts w:ascii="Segoe UI" w:hAnsi="Segoe UI" w:cs="Segoe UI"/>
          <w:sz w:val="18"/>
          <w:szCs w:val="18"/>
        </w:rPr>
      </w:pPr>
      <w:r w:rsidRPr="2BF09FFC">
        <w:rPr>
          <w:rStyle w:val="normaltextrun"/>
          <w:rFonts w:ascii="Arial" w:hAnsi="Arial" w:cs="Arial"/>
          <w:sz w:val="22"/>
          <w:szCs w:val="22"/>
        </w:rPr>
        <w:t>Feel free to get in touch if you have any questions.</w:t>
      </w:r>
      <w:r w:rsidRPr="2BF09FFC">
        <w:rPr>
          <w:rStyle w:val="eop"/>
          <w:rFonts w:ascii="Arial" w:hAnsi="Arial" w:cs="Arial"/>
          <w:sz w:val="22"/>
          <w:szCs w:val="22"/>
        </w:rPr>
        <w:t> </w:t>
      </w:r>
    </w:p>
    <w:p w14:paraId="214AA9DC" w14:textId="121624AD" w:rsidR="2BF09FFC" w:rsidRDefault="2BF09FFC" w:rsidP="2BF09FFC">
      <w:pPr>
        <w:rPr>
          <w:rFonts w:ascii="Arial" w:eastAsia="Arial" w:hAnsi="Arial" w:cs="Arial"/>
          <w:sz w:val="22"/>
          <w:szCs w:val="22"/>
        </w:rPr>
      </w:pPr>
    </w:p>
    <w:p w14:paraId="683FEC3B" w14:textId="09E5D14B" w:rsidR="00666A23" w:rsidRDefault="00954CE8" w:rsidP="00623E5F">
      <w:pPr>
        <w:widowControl w:val="0"/>
        <w:outlineLvl w:val="0"/>
        <w:rPr>
          <w:rFonts w:asciiTheme="minorBidi" w:eastAsia="Arial" w:hAnsiTheme="minorBidi" w:cstheme="minorBidi"/>
          <w:sz w:val="22"/>
          <w:szCs w:val="22"/>
        </w:rPr>
      </w:pPr>
      <w:r w:rsidRPr="00525C45">
        <w:rPr>
          <w:rFonts w:asciiTheme="minorBidi" w:eastAsia="Arial" w:hAnsiTheme="minorBidi" w:cstheme="minorBidi"/>
          <w:sz w:val="22"/>
          <w:szCs w:val="22"/>
        </w:rPr>
        <w:t>Best wishes,</w:t>
      </w:r>
    </w:p>
    <w:p w14:paraId="322FDDD8" w14:textId="77777777" w:rsidR="002479BF" w:rsidRPr="00525C45" w:rsidRDefault="002479BF" w:rsidP="00623E5F">
      <w:pPr>
        <w:widowControl w:val="0"/>
        <w:outlineLvl w:val="0"/>
        <w:rPr>
          <w:rFonts w:asciiTheme="minorBidi" w:eastAsia="Arial" w:hAnsiTheme="minorBidi" w:cstheme="minorBidi"/>
          <w:sz w:val="22"/>
          <w:szCs w:val="22"/>
        </w:rPr>
      </w:pPr>
    </w:p>
    <w:p w14:paraId="370CAAC6" w14:textId="4F3FC189" w:rsidR="002479BF" w:rsidRPr="00525C45" w:rsidRDefault="01C3B5FB" w:rsidP="2BF09FFC">
      <w:pPr>
        <w:widowControl w:val="0"/>
        <w:rPr>
          <w:rFonts w:asciiTheme="minorBidi" w:eastAsia="Arial" w:hAnsiTheme="minorBidi" w:cstheme="minorBidi"/>
          <w:sz w:val="22"/>
          <w:szCs w:val="22"/>
        </w:rPr>
      </w:pPr>
      <w:r>
        <w:rPr>
          <w:noProof/>
        </w:rPr>
        <w:drawing>
          <wp:inline distT="0" distB="0" distL="0" distR="0" wp14:anchorId="631E7283" wp14:editId="77A9C2E3">
            <wp:extent cx="889149" cy="451226"/>
            <wp:effectExtent l="0" t="0" r="0" b="0"/>
            <wp:docPr id="392501986" name="Picture 3" descr="../../../../../../../Desktop/PRESENTATIONS/Bologna%202015/sign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889149" cy="451226"/>
                    </a:xfrm>
                    <a:prstGeom prst="rect">
                      <a:avLst/>
                    </a:prstGeom>
                  </pic:spPr>
                </pic:pic>
              </a:graphicData>
            </a:graphic>
          </wp:inline>
        </w:drawing>
      </w:r>
    </w:p>
    <w:p w14:paraId="4F9BEF9F" w14:textId="0C4B40ED" w:rsidR="00666A23" w:rsidRPr="00910327" w:rsidRDefault="0F8E5869" w:rsidP="2BF09FFC">
      <w:pPr>
        <w:widowControl w:val="0"/>
        <w:outlineLvl w:val="0"/>
        <w:rPr>
          <w:rFonts w:asciiTheme="minorBidi" w:eastAsia="Arial" w:hAnsiTheme="minorBidi" w:cstheme="minorBidi"/>
          <w:b/>
          <w:bCs/>
          <w:sz w:val="22"/>
          <w:szCs w:val="22"/>
        </w:rPr>
      </w:pPr>
      <w:r w:rsidRPr="2BF09FFC">
        <w:rPr>
          <w:rFonts w:asciiTheme="minorBidi" w:eastAsia="Arial" w:hAnsiTheme="minorBidi" w:cstheme="minorBidi"/>
          <w:b/>
          <w:bCs/>
          <w:sz w:val="22"/>
          <w:szCs w:val="22"/>
        </w:rPr>
        <w:t>Madeleine Probst – Managing Producer (Film Hub &amp; BFI NETWORK South West)</w:t>
      </w:r>
    </w:p>
    <w:p w14:paraId="31133D1A" w14:textId="09D4FC22" w:rsidR="00666A23" w:rsidRPr="00521B0F" w:rsidRDefault="532BF45E" w:rsidP="00623E5F">
      <w:pPr>
        <w:widowControl w:val="0"/>
        <w:outlineLvl w:val="0"/>
        <w:rPr>
          <w:rFonts w:asciiTheme="minorBidi" w:eastAsia="Arial" w:hAnsiTheme="minorBidi" w:cstheme="minorBidi"/>
          <w:sz w:val="22"/>
          <w:szCs w:val="22"/>
          <w:lang w:val="de-DE"/>
        </w:rPr>
      </w:pPr>
      <w:r w:rsidRPr="00521B0F">
        <w:rPr>
          <w:rFonts w:asciiTheme="minorBidi" w:eastAsia="Arial" w:hAnsiTheme="minorBidi" w:cstheme="minorBidi"/>
          <w:sz w:val="22"/>
          <w:szCs w:val="22"/>
          <w:lang w:val="de-DE"/>
        </w:rPr>
        <w:t xml:space="preserve">E: </w:t>
      </w:r>
      <w:hyperlink r:id="rId16">
        <w:r w:rsidRPr="00521B0F">
          <w:rPr>
            <w:rStyle w:val="Hyperlink"/>
            <w:rFonts w:asciiTheme="minorBidi" w:eastAsia="Arial" w:hAnsiTheme="minorBidi" w:cstheme="minorBidi"/>
            <w:sz w:val="22"/>
            <w:szCs w:val="22"/>
            <w:lang w:val="de-DE"/>
          </w:rPr>
          <w:t>maddy@watershed.co.uk</w:t>
        </w:r>
      </w:hyperlink>
      <w:r w:rsidRPr="00521B0F">
        <w:rPr>
          <w:rFonts w:asciiTheme="minorBidi" w:eastAsia="Arial" w:hAnsiTheme="minorBidi" w:cstheme="minorBidi"/>
          <w:sz w:val="22"/>
          <w:szCs w:val="22"/>
          <w:lang w:val="de-DE"/>
        </w:rPr>
        <w:t xml:space="preserve"> T: 0117 9275120 </w:t>
      </w:r>
    </w:p>
    <w:p w14:paraId="2C4496B5" w14:textId="39F0F032" w:rsidR="00666A23" w:rsidRPr="00525C45" w:rsidRDefault="532BF45E" w:rsidP="00623E5F">
      <w:pPr>
        <w:widowControl w:val="0"/>
        <w:outlineLvl w:val="0"/>
        <w:rPr>
          <w:rFonts w:asciiTheme="minorBidi" w:eastAsia="Arial" w:hAnsiTheme="minorBidi" w:cstheme="minorBidi"/>
          <w:sz w:val="22"/>
          <w:szCs w:val="22"/>
        </w:rPr>
      </w:pPr>
      <w:r w:rsidRPr="532BF45E">
        <w:rPr>
          <w:rFonts w:asciiTheme="minorBidi" w:eastAsia="Arial" w:hAnsiTheme="minorBidi" w:cstheme="minorBidi"/>
          <w:sz w:val="22"/>
          <w:szCs w:val="22"/>
        </w:rPr>
        <w:t xml:space="preserve">Watershed, 1 Canon's Road, </w:t>
      </w:r>
      <w:proofErr w:type="spellStart"/>
      <w:r w:rsidRPr="532BF45E">
        <w:rPr>
          <w:rFonts w:asciiTheme="minorBidi" w:eastAsia="Arial" w:hAnsiTheme="minorBidi" w:cstheme="minorBidi"/>
          <w:sz w:val="22"/>
          <w:szCs w:val="22"/>
        </w:rPr>
        <w:t>Harbourside</w:t>
      </w:r>
      <w:proofErr w:type="spellEnd"/>
      <w:r w:rsidRPr="532BF45E">
        <w:rPr>
          <w:rFonts w:asciiTheme="minorBidi" w:eastAsia="Arial" w:hAnsiTheme="minorBidi" w:cstheme="minorBidi"/>
          <w:sz w:val="22"/>
          <w:szCs w:val="22"/>
        </w:rPr>
        <w:t>, Bristol, BS1 5TX</w:t>
      </w:r>
      <w:r w:rsidR="00090F74" w:rsidRPr="532BF45E">
        <w:rPr>
          <w:rFonts w:asciiTheme="minorBidi" w:hAnsiTheme="minorBidi" w:cstheme="minorBidi"/>
          <w:sz w:val="22"/>
          <w:szCs w:val="22"/>
        </w:rPr>
        <w:br w:type="page"/>
      </w:r>
    </w:p>
    <w:p w14:paraId="5E565F77" w14:textId="77777777" w:rsidR="00666A23" w:rsidRPr="00525C45" w:rsidRDefault="00666A23">
      <w:pPr>
        <w:widowControl w:val="0"/>
        <w:spacing w:line="276" w:lineRule="auto"/>
        <w:rPr>
          <w:rFonts w:asciiTheme="minorBidi" w:eastAsia="Arial" w:hAnsiTheme="minorBidi" w:cstheme="minorBidi"/>
          <w:b/>
          <w:sz w:val="22"/>
          <w:szCs w:val="22"/>
        </w:rPr>
      </w:pPr>
    </w:p>
    <w:p w14:paraId="32993D89" w14:textId="77777777" w:rsidR="00666A23" w:rsidRPr="00525C45" w:rsidRDefault="00954CE8">
      <w:pPr>
        <w:widowControl w:val="0"/>
        <w:spacing w:line="276" w:lineRule="auto"/>
        <w:rPr>
          <w:rFonts w:asciiTheme="minorBidi" w:eastAsia="Arial" w:hAnsiTheme="minorBidi" w:cstheme="minorBidi"/>
          <w:b/>
          <w:sz w:val="22"/>
          <w:szCs w:val="22"/>
        </w:rPr>
      </w:pPr>
      <w:r w:rsidRPr="00525C45">
        <w:rPr>
          <w:rFonts w:asciiTheme="minorBidi" w:hAnsiTheme="minorBidi" w:cstheme="minorBidi"/>
          <w:noProof/>
          <w:sz w:val="22"/>
          <w:szCs w:val="22"/>
        </w:rPr>
        <w:drawing>
          <wp:anchor distT="0" distB="0" distL="114300" distR="114300" simplePos="0" relativeHeight="251658240" behindDoc="0" locked="0" layoutInCell="1" hidden="0" allowOverlap="1" wp14:anchorId="43B5621C" wp14:editId="208195AE">
            <wp:simplePos x="0" y="0"/>
            <wp:positionH relativeFrom="margin">
              <wp:posOffset>0</wp:posOffset>
            </wp:positionH>
            <wp:positionV relativeFrom="paragraph">
              <wp:posOffset>50800</wp:posOffset>
            </wp:positionV>
            <wp:extent cx="2719705" cy="591820"/>
            <wp:effectExtent l="0" t="0" r="0" b="0"/>
            <wp:wrapSquare wrapText="bothSides" distT="0" distB="0" distL="114300" distR="11430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2719705" cy="591820"/>
                    </a:xfrm>
                    <a:prstGeom prst="rect">
                      <a:avLst/>
                    </a:prstGeom>
                    <a:ln/>
                  </pic:spPr>
                </pic:pic>
              </a:graphicData>
            </a:graphic>
          </wp:anchor>
        </w:drawing>
      </w:r>
    </w:p>
    <w:p w14:paraId="03EC24DA" w14:textId="5FAC6D8C" w:rsidR="00666A23" w:rsidRPr="00525C45" w:rsidRDefault="00666A23" w:rsidP="2BF09FFC">
      <w:pPr>
        <w:widowControl w:val="0"/>
        <w:spacing w:line="276" w:lineRule="auto"/>
        <w:rPr>
          <w:rFonts w:asciiTheme="minorBidi" w:eastAsia="Arial" w:hAnsiTheme="minorBidi" w:cstheme="minorBidi"/>
          <w:b/>
          <w:bCs/>
          <w:sz w:val="22"/>
          <w:szCs w:val="22"/>
        </w:rPr>
      </w:pPr>
    </w:p>
    <w:p w14:paraId="6F6A40F9" w14:textId="77777777" w:rsidR="00BA1ED2" w:rsidRDefault="00BA1ED2" w:rsidP="2BF09FFC">
      <w:pPr>
        <w:widowControl w:val="0"/>
        <w:spacing w:line="276" w:lineRule="auto"/>
        <w:outlineLvl w:val="0"/>
        <w:rPr>
          <w:rFonts w:asciiTheme="minorBidi" w:eastAsia="Arial" w:hAnsiTheme="minorBidi" w:cstheme="minorBidi"/>
          <w:b/>
          <w:bCs/>
          <w:sz w:val="22"/>
          <w:szCs w:val="22"/>
        </w:rPr>
      </w:pPr>
    </w:p>
    <w:p w14:paraId="73F095C4" w14:textId="28DBF38A" w:rsidR="00BA1ED2" w:rsidRDefault="00BA1ED2" w:rsidP="3D6CAD00">
      <w:pPr>
        <w:widowControl w:val="0"/>
        <w:spacing w:line="276" w:lineRule="auto"/>
        <w:outlineLvl w:val="0"/>
        <w:rPr>
          <w:rFonts w:asciiTheme="minorBidi" w:eastAsia="Arial" w:hAnsiTheme="minorBidi" w:cstheme="minorBidi"/>
          <w:b/>
          <w:bCs/>
          <w:sz w:val="22"/>
          <w:szCs w:val="22"/>
        </w:rPr>
      </w:pPr>
    </w:p>
    <w:p w14:paraId="154E845B" w14:textId="6FE4BCC6" w:rsidR="00666A23" w:rsidRPr="00525C45" w:rsidRDefault="79010AE2" w:rsidP="2BF09FFC">
      <w:pPr>
        <w:widowControl w:val="0"/>
        <w:spacing w:line="276" w:lineRule="auto"/>
        <w:outlineLvl w:val="0"/>
        <w:rPr>
          <w:rFonts w:asciiTheme="minorBidi" w:eastAsia="Arial" w:hAnsiTheme="minorBidi" w:cstheme="minorBidi"/>
          <w:b/>
          <w:bCs/>
          <w:sz w:val="22"/>
          <w:szCs w:val="22"/>
        </w:rPr>
      </w:pPr>
      <w:r w:rsidRPr="2BF09FFC">
        <w:rPr>
          <w:rFonts w:asciiTheme="minorBidi" w:eastAsia="Arial" w:hAnsiTheme="minorBidi" w:cstheme="minorBidi"/>
          <w:b/>
          <w:bCs/>
          <w:sz w:val="22"/>
          <w:szCs w:val="22"/>
        </w:rPr>
        <w:t xml:space="preserve">Freelance </w:t>
      </w:r>
      <w:r w:rsidR="17828EEE" w:rsidRPr="2BF09FFC">
        <w:rPr>
          <w:rFonts w:asciiTheme="minorBidi" w:eastAsia="Arial" w:hAnsiTheme="minorBidi" w:cstheme="minorBidi"/>
          <w:b/>
          <w:bCs/>
          <w:sz w:val="22"/>
          <w:szCs w:val="22"/>
        </w:rPr>
        <w:t>Brief</w:t>
      </w:r>
    </w:p>
    <w:p w14:paraId="003863A4" w14:textId="77777777" w:rsidR="00666A23" w:rsidRPr="00525C45" w:rsidRDefault="00666A23">
      <w:pPr>
        <w:widowControl w:val="0"/>
        <w:spacing w:line="276" w:lineRule="auto"/>
        <w:rPr>
          <w:rFonts w:asciiTheme="minorBidi" w:eastAsia="Arial" w:hAnsiTheme="minorBidi" w:cstheme="minorBidi"/>
          <w:b/>
          <w:sz w:val="22"/>
          <w:szCs w:val="22"/>
        </w:rPr>
      </w:pPr>
    </w:p>
    <w:p w14:paraId="0E53301F" w14:textId="6A18DB08" w:rsidR="00666A23" w:rsidRPr="00525C45" w:rsidRDefault="0C84130C" w:rsidP="2BF09FFC">
      <w:pPr>
        <w:widowControl w:val="0"/>
        <w:spacing w:line="276" w:lineRule="auto"/>
        <w:outlineLvl w:val="0"/>
        <w:rPr>
          <w:rFonts w:ascii="Arial" w:eastAsia="Arial" w:hAnsi="Arial" w:cs="Arial"/>
          <w:b/>
          <w:bCs/>
          <w:sz w:val="22"/>
          <w:szCs w:val="22"/>
        </w:rPr>
      </w:pPr>
      <w:r w:rsidRPr="2BF09FFC">
        <w:rPr>
          <w:rFonts w:ascii="Arial" w:eastAsia="Arial" w:hAnsi="Arial" w:cs="Arial"/>
          <w:b/>
          <w:bCs/>
          <w:sz w:val="22"/>
          <w:szCs w:val="22"/>
        </w:rPr>
        <w:t>Freelance Role: </w:t>
      </w:r>
      <w:r w:rsidR="703EC253" w:rsidRPr="2BF09FFC">
        <w:rPr>
          <w:rFonts w:ascii="Arial" w:eastAsia="Arial" w:hAnsi="Arial" w:cs="Arial"/>
          <w:sz w:val="22"/>
          <w:szCs w:val="22"/>
        </w:rPr>
        <w:t xml:space="preserve">BFI NETWORK </w:t>
      </w:r>
      <w:r w:rsidR="1B1ECE9B" w:rsidRPr="2BF09FFC">
        <w:rPr>
          <w:rFonts w:ascii="Arial" w:eastAsia="Arial" w:hAnsi="Arial" w:cs="Arial"/>
          <w:sz w:val="22"/>
          <w:szCs w:val="22"/>
        </w:rPr>
        <w:t>Talent</w:t>
      </w:r>
      <w:r w:rsidR="703EC253" w:rsidRPr="2BF09FFC">
        <w:rPr>
          <w:rFonts w:ascii="Arial" w:eastAsia="Arial" w:hAnsi="Arial" w:cs="Arial"/>
          <w:sz w:val="22"/>
          <w:szCs w:val="22"/>
        </w:rPr>
        <w:t xml:space="preserve"> Coordinator</w:t>
      </w:r>
    </w:p>
    <w:p w14:paraId="449B5218" w14:textId="703A4B49" w:rsidR="00A87908" w:rsidRPr="00A87908" w:rsidRDefault="551D1769" w:rsidP="2BF09FFC">
      <w:pPr>
        <w:widowControl w:val="0"/>
        <w:spacing w:line="276" w:lineRule="auto"/>
        <w:rPr>
          <w:rFonts w:ascii="Arial" w:eastAsia="Arial" w:hAnsi="Arial" w:cs="Arial"/>
          <w:b/>
          <w:bCs/>
          <w:color w:val="000000" w:themeColor="text1"/>
          <w:sz w:val="22"/>
          <w:szCs w:val="22"/>
          <w:lang w:val="en-GB"/>
        </w:rPr>
      </w:pPr>
      <w:r w:rsidRPr="2BF09FFC">
        <w:rPr>
          <w:rFonts w:ascii="Arial" w:eastAsia="Arial" w:hAnsi="Arial" w:cs="Arial"/>
          <w:b/>
          <w:bCs/>
          <w:color w:val="000000" w:themeColor="text1"/>
          <w:sz w:val="22"/>
          <w:szCs w:val="22"/>
          <w:lang w:val="en-GB"/>
        </w:rPr>
        <w:t>Reporting to:</w:t>
      </w:r>
      <w:r w:rsidR="00A87908">
        <w:tab/>
      </w:r>
      <w:r w:rsidRPr="2BF09FFC">
        <w:rPr>
          <w:rFonts w:ascii="Arial" w:eastAsia="Arial" w:hAnsi="Arial" w:cs="Arial"/>
          <w:color w:val="000000" w:themeColor="text1"/>
          <w:sz w:val="22"/>
          <w:szCs w:val="22"/>
          <w:lang w:val="en-GB"/>
        </w:rPr>
        <w:t>BFI NETWORK Talent Executive</w:t>
      </w:r>
      <w:r w:rsidR="232967F7" w:rsidRPr="2BF09FFC">
        <w:rPr>
          <w:rFonts w:ascii="Arial" w:eastAsia="Arial" w:hAnsi="Arial" w:cs="Arial"/>
          <w:color w:val="000000" w:themeColor="text1"/>
          <w:sz w:val="22"/>
          <w:szCs w:val="22"/>
          <w:lang w:val="en-GB"/>
        </w:rPr>
        <w:t>s</w:t>
      </w:r>
    </w:p>
    <w:p w14:paraId="1A0BFA09" w14:textId="71E230F2" w:rsidR="00A87908" w:rsidRPr="00A87908" w:rsidRDefault="551D1769" w:rsidP="2BF09FFC">
      <w:pPr>
        <w:widowControl w:val="0"/>
        <w:spacing w:line="276" w:lineRule="auto"/>
        <w:rPr>
          <w:rFonts w:ascii="Arial" w:eastAsia="Arial" w:hAnsi="Arial" w:cs="Arial"/>
          <w:b/>
          <w:bCs/>
          <w:color w:val="000000" w:themeColor="text1"/>
          <w:sz w:val="22"/>
          <w:szCs w:val="22"/>
          <w:lang w:val="en-GB"/>
        </w:rPr>
      </w:pPr>
      <w:r w:rsidRPr="2BF09FFC">
        <w:rPr>
          <w:rFonts w:ascii="Arial" w:eastAsia="Arial" w:hAnsi="Arial" w:cs="Arial"/>
          <w:b/>
          <w:bCs/>
          <w:color w:val="000000" w:themeColor="text1"/>
          <w:sz w:val="22"/>
          <w:szCs w:val="22"/>
          <w:lang w:val="en-GB"/>
        </w:rPr>
        <w:t xml:space="preserve">Relationships: </w:t>
      </w:r>
      <w:r w:rsidRPr="2BF09FFC">
        <w:rPr>
          <w:rFonts w:ascii="Arial" w:eastAsia="Arial" w:hAnsi="Arial" w:cs="Arial"/>
          <w:color w:val="000000" w:themeColor="text1"/>
          <w:sz w:val="22"/>
          <w:szCs w:val="22"/>
          <w:lang w:val="en-GB"/>
        </w:rPr>
        <w:t xml:space="preserve">BFI NETWORK team; Film Hub </w:t>
      </w:r>
      <w:r w:rsidR="1B1ECE9B" w:rsidRPr="2BF09FFC">
        <w:rPr>
          <w:rFonts w:ascii="Arial" w:eastAsia="Arial" w:hAnsi="Arial" w:cs="Arial"/>
          <w:color w:val="000000" w:themeColor="text1"/>
          <w:sz w:val="22"/>
          <w:szCs w:val="22"/>
          <w:lang w:val="en-GB"/>
        </w:rPr>
        <w:t xml:space="preserve">South West </w:t>
      </w:r>
      <w:r w:rsidRPr="2BF09FFC">
        <w:rPr>
          <w:rFonts w:ascii="Arial" w:eastAsia="Arial" w:hAnsi="Arial" w:cs="Arial"/>
          <w:color w:val="000000" w:themeColor="text1"/>
          <w:sz w:val="22"/>
          <w:szCs w:val="22"/>
          <w:lang w:val="en-GB"/>
        </w:rPr>
        <w:t>team; Funded talent</w:t>
      </w:r>
    </w:p>
    <w:p w14:paraId="17DF3738" w14:textId="18B2D5DC" w:rsidR="00A87908" w:rsidRPr="00A87908" w:rsidRDefault="551D1769" w:rsidP="2BF09FFC">
      <w:pPr>
        <w:widowControl w:val="0"/>
        <w:spacing w:line="276" w:lineRule="auto"/>
        <w:rPr>
          <w:rFonts w:ascii="Arial" w:eastAsia="Arial" w:hAnsi="Arial" w:cs="Arial"/>
          <w:b/>
          <w:bCs/>
          <w:color w:val="000000" w:themeColor="text1"/>
          <w:sz w:val="22"/>
          <w:szCs w:val="22"/>
          <w:lang w:val="en-GB"/>
        </w:rPr>
      </w:pPr>
      <w:r w:rsidRPr="2BF09FFC">
        <w:rPr>
          <w:rFonts w:ascii="Arial" w:eastAsia="Arial" w:hAnsi="Arial" w:cs="Arial"/>
          <w:b/>
          <w:bCs/>
          <w:color w:val="000000" w:themeColor="text1"/>
          <w:sz w:val="22"/>
          <w:szCs w:val="22"/>
          <w:lang w:val="en-GB"/>
        </w:rPr>
        <w:t xml:space="preserve">Location: </w:t>
      </w:r>
      <w:r w:rsidRPr="2BF09FFC">
        <w:rPr>
          <w:rFonts w:ascii="Arial" w:eastAsia="Arial" w:hAnsi="Arial" w:cs="Arial"/>
          <w:color w:val="000000" w:themeColor="text1"/>
          <w:sz w:val="22"/>
          <w:szCs w:val="22"/>
          <w:lang w:val="en-GB"/>
        </w:rPr>
        <w:t>To work remotely with access to Watershed, Bristol (up to one day per week if required)</w:t>
      </w:r>
    </w:p>
    <w:p w14:paraId="61927B8B" w14:textId="40C9E6DC" w:rsidR="2BF09FFC" w:rsidRDefault="2BF09FFC" w:rsidP="2BF09FFC">
      <w:pPr>
        <w:widowControl w:val="0"/>
        <w:spacing w:line="276" w:lineRule="auto"/>
        <w:rPr>
          <w:rFonts w:ascii="Arial" w:eastAsia="Arial" w:hAnsi="Arial" w:cs="Arial"/>
          <w:sz w:val="22"/>
          <w:szCs w:val="22"/>
          <w:lang w:val="en-GB"/>
        </w:rPr>
      </w:pPr>
      <w:r w:rsidRPr="2BF09FFC">
        <w:rPr>
          <w:rFonts w:ascii="Arial" w:eastAsia="Arial" w:hAnsi="Arial" w:cs="Arial"/>
          <w:sz w:val="22"/>
          <w:szCs w:val="22"/>
          <w:lang w:val="en-GB"/>
        </w:rPr>
        <w:t>Applications are welcome from those not based in Bristol but note that the fee is inclusive of expenses.</w:t>
      </w:r>
    </w:p>
    <w:p w14:paraId="1E8DA7A2" w14:textId="21E7EC33" w:rsidR="00666A23" w:rsidRPr="00525C45" w:rsidRDefault="181153CA" w:rsidP="2BF09FFC">
      <w:pPr>
        <w:widowControl w:val="0"/>
        <w:spacing w:line="276" w:lineRule="auto"/>
        <w:rPr>
          <w:rFonts w:ascii="Arial" w:eastAsia="Arial" w:hAnsi="Arial" w:cs="Arial"/>
          <w:b/>
          <w:bCs/>
          <w:color w:val="000000" w:themeColor="text1"/>
          <w:sz w:val="22"/>
          <w:szCs w:val="22"/>
          <w:lang w:val="en-GB"/>
        </w:rPr>
      </w:pPr>
      <w:r w:rsidRPr="2BF09FFC">
        <w:rPr>
          <w:rFonts w:ascii="Arial" w:eastAsia="Arial" w:hAnsi="Arial" w:cs="Arial"/>
          <w:b/>
          <w:bCs/>
          <w:color w:val="000000" w:themeColor="text1"/>
          <w:sz w:val="22"/>
          <w:szCs w:val="22"/>
          <w:lang w:val="en-GB"/>
        </w:rPr>
        <w:t>Fixed fee:</w:t>
      </w:r>
      <w:r w:rsidR="551D1769" w:rsidRPr="2BF09FFC">
        <w:rPr>
          <w:rFonts w:ascii="Arial" w:eastAsia="Arial" w:hAnsi="Arial" w:cs="Arial"/>
          <w:color w:val="000000" w:themeColor="text1"/>
          <w:sz w:val="22"/>
          <w:szCs w:val="22"/>
          <w:lang w:val="en-GB"/>
        </w:rPr>
        <w:t xml:space="preserve"> max £</w:t>
      </w:r>
      <w:r w:rsidR="5CD147B6" w:rsidRPr="2BF09FFC">
        <w:rPr>
          <w:rFonts w:ascii="Arial" w:eastAsia="Arial" w:hAnsi="Arial" w:cs="Arial"/>
          <w:color w:val="000000" w:themeColor="text1"/>
          <w:sz w:val="22"/>
          <w:szCs w:val="22"/>
          <w:lang w:val="en-GB"/>
        </w:rPr>
        <w:t>12,</w:t>
      </w:r>
      <w:r w:rsidR="6F006CC9" w:rsidRPr="2BF09FFC">
        <w:rPr>
          <w:rFonts w:ascii="Arial" w:eastAsia="Arial" w:hAnsi="Arial" w:cs="Arial"/>
          <w:color w:val="000000" w:themeColor="text1"/>
          <w:sz w:val="22"/>
          <w:szCs w:val="22"/>
          <w:lang w:val="en-GB"/>
        </w:rPr>
        <w:t>800</w:t>
      </w:r>
      <w:r w:rsidR="551D1769" w:rsidRPr="2BF09FFC">
        <w:rPr>
          <w:rFonts w:ascii="Arial" w:eastAsia="Arial" w:hAnsi="Arial" w:cs="Arial"/>
          <w:color w:val="000000" w:themeColor="text1"/>
          <w:sz w:val="22"/>
          <w:szCs w:val="22"/>
          <w:lang w:val="en-GB"/>
        </w:rPr>
        <w:t xml:space="preserve"> (circa </w:t>
      </w:r>
      <w:r w:rsidR="6F006CC9" w:rsidRPr="2BF09FFC">
        <w:rPr>
          <w:rFonts w:ascii="Arial" w:eastAsia="Arial" w:hAnsi="Arial" w:cs="Arial"/>
          <w:color w:val="000000" w:themeColor="text1"/>
          <w:sz w:val="22"/>
          <w:szCs w:val="22"/>
          <w:lang w:val="en-GB"/>
        </w:rPr>
        <w:t>8</w:t>
      </w:r>
      <w:r w:rsidR="066CD350" w:rsidRPr="2BF09FFC">
        <w:rPr>
          <w:rFonts w:ascii="Arial" w:eastAsia="Arial" w:hAnsi="Arial" w:cs="Arial"/>
          <w:color w:val="000000" w:themeColor="text1"/>
          <w:sz w:val="22"/>
          <w:szCs w:val="22"/>
          <w:lang w:val="en-GB"/>
        </w:rPr>
        <w:t>0</w:t>
      </w:r>
      <w:r w:rsidR="551D1769" w:rsidRPr="2BF09FFC">
        <w:rPr>
          <w:rFonts w:ascii="Arial" w:eastAsia="Arial" w:hAnsi="Arial" w:cs="Arial"/>
          <w:color w:val="000000" w:themeColor="text1"/>
          <w:sz w:val="22"/>
          <w:szCs w:val="22"/>
          <w:lang w:val="en-GB"/>
        </w:rPr>
        <w:t xml:space="preserve"> </w:t>
      </w:r>
      <w:r w:rsidRPr="2BF09FFC">
        <w:rPr>
          <w:rFonts w:ascii="Arial" w:eastAsia="Arial" w:hAnsi="Arial" w:cs="Arial"/>
          <w:color w:val="000000" w:themeColor="text1"/>
          <w:sz w:val="22"/>
          <w:szCs w:val="22"/>
          <w:lang w:val="en-GB"/>
        </w:rPr>
        <w:t xml:space="preserve">x </w:t>
      </w:r>
      <w:proofErr w:type="spellStart"/>
      <w:r w:rsidR="551D1769" w:rsidRPr="2BF09FFC">
        <w:rPr>
          <w:rFonts w:ascii="Arial" w:eastAsia="Arial" w:hAnsi="Arial" w:cs="Arial"/>
          <w:color w:val="000000" w:themeColor="text1"/>
          <w:sz w:val="22"/>
          <w:szCs w:val="22"/>
          <w:lang w:val="en-GB"/>
        </w:rPr>
        <w:t>days</w:t>
      </w:r>
      <w:proofErr w:type="spellEnd"/>
      <w:r w:rsidR="551D1769" w:rsidRPr="2BF09FFC">
        <w:rPr>
          <w:rFonts w:ascii="Arial" w:eastAsia="Arial" w:hAnsi="Arial" w:cs="Arial"/>
          <w:color w:val="000000" w:themeColor="text1"/>
          <w:sz w:val="22"/>
          <w:szCs w:val="22"/>
          <w:lang w:val="en-GB"/>
        </w:rPr>
        <w:t xml:space="preserve"> work</w:t>
      </w:r>
      <w:r w:rsidRPr="2BF09FFC">
        <w:rPr>
          <w:rFonts w:ascii="Arial" w:eastAsia="Arial" w:hAnsi="Arial" w:cs="Arial"/>
          <w:color w:val="000000" w:themeColor="text1"/>
          <w:sz w:val="22"/>
          <w:szCs w:val="22"/>
          <w:lang w:val="en-GB"/>
        </w:rPr>
        <w:t xml:space="preserve"> @ £160 per day inclusive of tax and expenses); h</w:t>
      </w:r>
      <w:r w:rsidR="2BF09FFC" w:rsidRPr="2BF09FFC">
        <w:rPr>
          <w:rFonts w:ascii="Arial" w:eastAsia="Arial" w:hAnsi="Arial" w:cs="Arial"/>
          <w:sz w:val="22"/>
          <w:szCs w:val="22"/>
          <w:lang w:val="en-GB"/>
        </w:rPr>
        <w:t xml:space="preserve">ow you spread the work is flexible and will be discussed further upon appointment. </w:t>
      </w:r>
    </w:p>
    <w:p w14:paraId="743D56C9" w14:textId="573DE280" w:rsidR="00666A23" w:rsidRPr="00525C45" w:rsidRDefault="022821EC" w:rsidP="2BF09FFC">
      <w:pPr>
        <w:widowControl w:val="0"/>
        <w:spacing w:line="276" w:lineRule="auto"/>
        <w:rPr>
          <w:rFonts w:ascii="Arial" w:eastAsia="Arial" w:hAnsi="Arial" w:cs="Arial"/>
          <w:b/>
          <w:bCs/>
          <w:color w:val="000000" w:themeColor="text1"/>
          <w:sz w:val="22"/>
          <w:szCs w:val="22"/>
          <w:lang w:val="en-GB"/>
        </w:rPr>
      </w:pPr>
      <w:r w:rsidRPr="3D6CAD00">
        <w:rPr>
          <w:rFonts w:ascii="Arial" w:eastAsia="Arial" w:hAnsi="Arial" w:cs="Arial"/>
          <w:b/>
          <w:bCs/>
          <w:color w:val="000000" w:themeColor="text1"/>
          <w:sz w:val="22"/>
          <w:szCs w:val="22"/>
          <w:lang w:val="en-GB"/>
        </w:rPr>
        <w:t xml:space="preserve">Timeframe: </w:t>
      </w:r>
      <w:r w:rsidRPr="3D6CAD00">
        <w:rPr>
          <w:rFonts w:ascii="Arial" w:eastAsia="Arial" w:hAnsi="Arial" w:cs="Arial"/>
          <w:color w:val="000000" w:themeColor="text1"/>
          <w:sz w:val="22"/>
          <w:szCs w:val="22"/>
          <w:lang w:val="en-GB"/>
        </w:rPr>
        <w:t xml:space="preserve">Negotiable </w:t>
      </w:r>
      <w:r w:rsidR="70D5575F" w:rsidRPr="3D6CAD00">
        <w:rPr>
          <w:rFonts w:ascii="Arial" w:eastAsia="Arial" w:hAnsi="Arial" w:cs="Arial"/>
          <w:color w:val="000000" w:themeColor="text1"/>
          <w:sz w:val="22"/>
          <w:szCs w:val="22"/>
          <w:lang w:val="en-GB"/>
        </w:rPr>
        <w:t>ideally starting from June</w:t>
      </w:r>
      <w:r w:rsidRPr="3D6CAD00">
        <w:rPr>
          <w:rFonts w:ascii="Arial" w:eastAsia="Arial" w:hAnsi="Arial" w:cs="Arial"/>
          <w:color w:val="000000" w:themeColor="text1"/>
          <w:sz w:val="22"/>
          <w:szCs w:val="22"/>
          <w:lang w:val="en-GB"/>
        </w:rPr>
        <w:t xml:space="preserve"> 2022 </w:t>
      </w:r>
      <w:r w:rsidR="70D5575F" w:rsidRPr="3D6CAD00">
        <w:rPr>
          <w:rFonts w:ascii="Arial" w:eastAsia="Arial" w:hAnsi="Arial" w:cs="Arial"/>
          <w:color w:val="000000" w:themeColor="text1"/>
          <w:sz w:val="22"/>
          <w:szCs w:val="22"/>
          <w:lang w:val="en-GB"/>
        </w:rPr>
        <w:t xml:space="preserve">and finishing by the end of </w:t>
      </w:r>
      <w:r w:rsidRPr="3D6CAD00">
        <w:rPr>
          <w:rFonts w:ascii="Arial" w:eastAsia="Arial" w:hAnsi="Arial" w:cs="Arial"/>
          <w:color w:val="000000" w:themeColor="text1"/>
          <w:sz w:val="22"/>
          <w:szCs w:val="22"/>
          <w:lang w:val="en-GB"/>
        </w:rPr>
        <w:t>March 2023 at the latest.</w:t>
      </w:r>
    </w:p>
    <w:p w14:paraId="3163A813" w14:textId="78674E23" w:rsidR="00666A23" w:rsidRPr="00525C45" w:rsidRDefault="00666A23" w:rsidP="2BF09FFC">
      <w:pPr>
        <w:widowControl w:val="0"/>
        <w:spacing w:line="276" w:lineRule="auto"/>
        <w:rPr>
          <w:rFonts w:asciiTheme="minorBidi" w:eastAsia="Arial" w:hAnsiTheme="minorBidi" w:cstheme="minorBidi"/>
          <w:sz w:val="22"/>
          <w:szCs w:val="22"/>
          <w:highlight w:val="yellow"/>
        </w:rPr>
      </w:pPr>
    </w:p>
    <w:p w14:paraId="5A34DB77" w14:textId="08418950" w:rsidR="2BF09FFC" w:rsidRDefault="2BF09FFC" w:rsidP="2BF09FFC">
      <w:pPr>
        <w:spacing w:line="276" w:lineRule="auto"/>
        <w:rPr>
          <w:rFonts w:asciiTheme="minorBidi" w:eastAsia="Arial" w:hAnsiTheme="minorBidi" w:cstheme="minorBidi"/>
          <w:b/>
          <w:bCs/>
          <w:sz w:val="22"/>
          <w:szCs w:val="22"/>
        </w:rPr>
      </w:pPr>
      <w:r w:rsidRPr="2BF09FFC">
        <w:rPr>
          <w:rFonts w:asciiTheme="minorBidi" w:eastAsia="Arial" w:hAnsiTheme="minorBidi" w:cstheme="minorBidi"/>
          <w:b/>
          <w:bCs/>
          <w:sz w:val="22"/>
          <w:szCs w:val="22"/>
        </w:rPr>
        <w:t>The Brief:</w:t>
      </w:r>
    </w:p>
    <w:p w14:paraId="3C6258F4" w14:textId="2F1915BE" w:rsidR="00B57339" w:rsidRPr="00BB7EFB" w:rsidRDefault="006C1CE7" w:rsidP="00B57339">
      <w:pPr>
        <w:spacing w:line="276" w:lineRule="auto"/>
        <w:rPr>
          <w:rFonts w:asciiTheme="minorBidi" w:eastAsia="Arial" w:hAnsiTheme="minorBidi" w:cstheme="minorBidi"/>
          <w:color w:val="0D0D0D"/>
          <w:sz w:val="22"/>
          <w:szCs w:val="22"/>
          <w:lang w:val="en-GB"/>
        </w:rPr>
      </w:pPr>
      <w:r w:rsidRPr="00BB7EFB">
        <w:rPr>
          <w:rFonts w:asciiTheme="minorBidi" w:eastAsia="Arial" w:hAnsiTheme="minorBidi" w:cstheme="minorBidi"/>
          <w:color w:val="0D0D0D"/>
          <w:sz w:val="22"/>
          <w:szCs w:val="22"/>
          <w:lang w:val="en-GB"/>
        </w:rPr>
        <w:t>To co</w:t>
      </w:r>
      <w:r w:rsidR="00BB7EFB">
        <w:rPr>
          <w:rFonts w:asciiTheme="minorBidi" w:eastAsia="Arial" w:hAnsiTheme="minorBidi" w:cstheme="minorBidi"/>
          <w:color w:val="0D0D0D"/>
          <w:sz w:val="22"/>
          <w:szCs w:val="22"/>
          <w:lang w:val="en-GB"/>
        </w:rPr>
        <w:t>-</w:t>
      </w:r>
      <w:r w:rsidRPr="00BB7EFB">
        <w:rPr>
          <w:rFonts w:asciiTheme="minorBidi" w:eastAsia="Arial" w:hAnsiTheme="minorBidi" w:cstheme="minorBidi"/>
          <w:color w:val="0D0D0D"/>
          <w:sz w:val="22"/>
          <w:szCs w:val="22"/>
          <w:lang w:val="en-GB"/>
        </w:rPr>
        <w:t>ordinate</w:t>
      </w:r>
      <w:r w:rsidR="00B57339" w:rsidRPr="00BB7EFB">
        <w:rPr>
          <w:rFonts w:asciiTheme="minorBidi" w:eastAsia="Arial" w:hAnsiTheme="minorBidi" w:cstheme="minorBidi"/>
          <w:color w:val="0D0D0D"/>
          <w:sz w:val="22"/>
          <w:szCs w:val="22"/>
          <w:lang w:val="en-GB"/>
        </w:rPr>
        <w:t xml:space="preserve"> </w:t>
      </w:r>
      <w:r w:rsidR="00503D07" w:rsidRPr="00BB7EFB">
        <w:rPr>
          <w:rFonts w:asciiTheme="minorBidi" w:hAnsiTheme="minorBidi" w:cstheme="minorBidi"/>
          <w:sz w:val="22"/>
          <w:szCs w:val="22"/>
        </w:rPr>
        <w:t xml:space="preserve">pre-production documentation, editorial administration, production oversight and delivery of </w:t>
      </w:r>
      <w:r w:rsidR="00DE0645">
        <w:rPr>
          <w:rFonts w:asciiTheme="minorBidi" w:hAnsiTheme="minorBidi" w:cstheme="minorBidi"/>
          <w:sz w:val="22"/>
          <w:szCs w:val="22"/>
        </w:rPr>
        <w:t xml:space="preserve">the </w:t>
      </w:r>
      <w:r w:rsidR="00B57339" w:rsidRPr="00BB7EFB">
        <w:rPr>
          <w:rFonts w:asciiTheme="minorBidi" w:eastAsia="Arial" w:hAnsiTheme="minorBidi" w:cstheme="minorBidi"/>
          <w:color w:val="0D0D0D"/>
          <w:sz w:val="22"/>
          <w:szCs w:val="22"/>
          <w:lang w:val="en-GB"/>
        </w:rPr>
        <w:t xml:space="preserve">South West BFI NETWORK </w:t>
      </w:r>
      <w:r w:rsidR="00A21D4A">
        <w:rPr>
          <w:rFonts w:asciiTheme="minorBidi" w:eastAsia="Arial" w:hAnsiTheme="minorBidi" w:cstheme="minorBidi"/>
          <w:color w:val="0D0D0D"/>
          <w:sz w:val="22"/>
          <w:szCs w:val="22"/>
          <w:lang w:val="en-GB"/>
        </w:rPr>
        <w:t>202</w:t>
      </w:r>
      <w:r w:rsidR="00746A96">
        <w:rPr>
          <w:rFonts w:asciiTheme="minorBidi" w:eastAsia="Arial" w:hAnsiTheme="minorBidi" w:cstheme="minorBidi"/>
          <w:color w:val="0D0D0D"/>
          <w:sz w:val="22"/>
          <w:szCs w:val="22"/>
          <w:lang w:val="en-GB"/>
        </w:rPr>
        <w:t xml:space="preserve">2-23 </w:t>
      </w:r>
      <w:r w:rsidR="00B57339" w:rsidRPr="00BB7EFB">
        <w:rPr>
          <w:rFonts w:asciiTheme="minorBidi" w:eastAsia="Arial" w:hAnsiTheme="minorBidi" w:cstheme="minorBidi"/>
          <w:color w:val="0D0D0D"/>
          <w:sz w:val="22"/>
          <w:szCs w:val="22"/>
          <w:lang w:val="en-GB"/>
        </w:rPr>
        <w:t>slate of funded short films and early development projects</w:t>
      </w:r>
      <w:r w:rsidR="00521B0F" w:rsidRPr="00BB7EFB">
        <w:rPr>
          <w:rFonts w:asciiTheme="minorBidi" w:eastAsia="Arial" w:hAnsiTheme="minorBidi" w:cstheme="minorBidi"/>
          <w:color w:val="0D0D0D"/>
          <w:sz w:val="22"/>
          <w:szCs w:val="22"/>
          <w:lang w:val="en-GB"/>
        </w:rPr>
        <w:t xml:space="preserve"> </w:t>
      </w:r>
      <w:r w:rsidR="00725DCA" w:rsidRPr="00BB7EFB">
        <w:rPr>
          <w:rFonts w:asciiTheme="minorBidi" w:eastAsia="Arial" w:hAnsiTheme="minorBidi" w:cstheme="minorBidi"/>
          <w:color w:val="0D0D0D"/>
          <w:sz w:val="22"/>
          <w:szCs w:val="22"/>
          <w:lang w:val="en-GB"/>
        </w:rPr>
        <w:t>as well as</w:t>
      </w:r>
      <w:r w:rsidR="00521B0F" w:rsidRPr="00BB7EFB">
        <w:rPr>
          <w:rFonts w:asciiTheme="minorBidi" w:eastAsia="Arial" w:hAnsiTheme="minorBidi" w:cstheme="minorBidi"/>
          <w:color w:val="0D0D0D"/>
          <w:sz w:val="22"/>
          <w:szCs w:val="22"/>
          <w:lang w:val="en-GB"/>
        </w:rPr>
        <w:t xml:space="preserve"> associated</w:t>
      </w:r>
      <w:r w:rsidR="00A354F5" w:rsidRPr="00BB7EFB">
        <w:rPr>
          <w:rFonts w:asciiTheme="minorBidi" w:eastAsia="Arial" w:hAnsiTheme="minorBidi" w:cstheme="minorBidi"/>
          <w:color w:val="0D0D0D"/>
          <w:sz w:val="22"/>
          <w:szCs w:val="22"/>
          <w:lang w:val="en-GB"/>
        </w:rPr>
        <w:t xml:space="preserve"> talent development activity</w:t>
      </w:r>
      <w:r w:rsidR="009D358A">
        <w:rPr>
          <w:rFonts w:asciiTheme="minorBidi" w:eastAsia="Arial" w:hAnsiTheme="minorBidi" w:cstheme="minorBidi"/>
          <w:color w:val="0D0D0D"/>
          <w:sz w:val="22"/>
          <w:szCs w:val="22"/>
          <w:lang w:val="en-GB"/>
        </w:rPr>
        <w:t>,</w:t>
      </w:r>
      <w:r w:rsidR="00CE6AFB" w:rsidRPr="00BB7EFB">
        <w:rPr>
          <w:rFonts w:asciiTheme="minorBidi" w:eastAsia="Arial" w:hAnsiTheme="minorBidi" w:cstheme="minorBidi"/>
          <w:color w:val="0D0D0D"/>
          <w:sz w:val="22"/>
          <w:szCs w:val="22"/>
          <w:lang w:val="en-GB"/>
        </w:rPr>
        <w:t xml:space="preserve"> w</w:t>
      </w:r>
      <w:r w:rsidR="00B57339" w:rsidRPr="00BB7EFB">
        <w:rPr>
          <w:rFonts w:asciiTheme="minorBidi" w:eastAsia="Arial" w:hAnsiTheme="minorBidi" w:cstheme="minorBidi"/>
          <w:color w:val="0D0D0D"/>
          <w:sz w:val="22"/>
          <w:szCs w:val="22"/>
          <w:lang w:val="en-GB"/>
        </w:rPr>
        <w:t xml:space="preserve">orking closely with </w:t>
      </w:r>
      <w:r w:rsidR="00094C9C">
        <w:rPr>
          <w:rFonts w:asciiTheme="minorBidi" w:eastAsia="Arial" w:hAnsiTheme="minorBidi" w:cstheme="minorBidi"/>
          <w:color w:val="0D0D0D"/>
          <w:sz w:val="22"/>
          <w:szCs w:val="22"/>
          <w:lang w:val="en-GB"/>
        </w:rPr>
        <w:t xml:space="preserve">and reporting to </w:t>
      </w:r>
      <w:r w:rsidR="000A76C6">
        <w:rPr>
          <w:rFonts w:asciiTheme="minorBidi" w:eastAsia="Arial" w:hAnsiTheme="minorBidi" w:cstheme="minorBidi"/>
          <w:color w:val="0D0D0D"/>
          <w:sz w:val="22"/>
          <w:szCs w:val="22"/>
          <w:lang w:val="en-GB"/>
        </w:rPr>
        <w:t xml:space="preserve">the two </w:t>
      </w:r>
      <w:r w:rsidR="00B57339" w:rsidRPr="00BB7EFB">
        <w:rPr>
          <w:rFonts w:asciiTheme="minorBidi" w:eastAsia="Arial" w:hAnsiTheme="minorBidi" w:cstheme="minorBidi"/>
          <w:color w:val="0D0D0D"/>
          <w:sz w:val="22"/>
          <w:szCs w:val="22"/>
          <w:lang w:val="en-GB"/>
        </w:rPr>
        <w:t xml:space="preserve">BFI NETWORK </w:t>
      </w:r>
      <w:r w:rsidR="000A76C6">
        <w:rPr>
          <w:rFonts w:asciiTheme="minorBidi" w:eastAsia="Arial" w:hAnsiTheme="minorBidi" w:cstheme="minorBidi"/>
          <w:color w:val="0D0D0D"/>
          <w:sz w:val="22"/>
          <w:szCs w:val="22"/>
          <w:lang w:val="en-GB"/>
        </w:rPr>
        <w:t>South West</w:t>
      </w:r>
      <w:r w:rsidR="000A76C6" w:rsidRPr="00BB7EFB">
        <w:rPr>
          <w:rFonts w:asciiTheme="minorBidi" w:eastAsia="Arial" w:hAnsiTheme="minorBidi" w:cstheme="minorBidi"/>
          <w:color w:val="0D0D0D"/>
          <w:sz w:val="22"/>
          <w:szCs w:val="22"/>
          <w:lang w:val="en-GB"/>
        </w:rPr>
        <w:t xml:space="preserve"> </w:t>
      </w:r>
      <w:r w:rsidR="00B57339" w:rsidRPr="00BB7EFB">
        <w:rPr>
          <w:rFonts w:asciiTheme="minorBidi" w:eastAsia="Arial" w:hAnsiTheme="minorBidi" w:cstheme="minorBidi"/>
          <w:color w:val="0D0D0D"/>
          <w:sz w:val="22"/>
          <w:szCs w:val="22"/>
          <w:lang w:val="en-GB"/>
        </w:rPr>
        <w:t>Talent Executives</w:t>
      </w:r>
      <w:r w:rsidR="00CE6AFB" w:rsidRPr="00BB7EFB">
        <w:rPr>
          <w:rFonts w:asciiTheme="minorBidi" w:eastAsia="Arial" w:hAnsiTheme="minorBidi" w:cstheme="minorBidi"/>
          <w:color w:val="0D0D0D"/>
          <w:sz w:val="22"/>
          <w:szCs w:val="22"/>
          <w:lang w:val="en-GB"/>
        </w:rPr>
        <w:t>.</w:t>
      </w:r>
    </w:p>
    <w:p w14:paraId="32141637" w14:textId="77777777" w:rsidR="00666A23" w:rsidRPr="00191CDA" w:rsidRDefault="00666A23">
      <w:pPr>
        <w:spacing w:line="276" w:lineRule="auto"/>
        <w:rPr>
          <w:rFonts w:ascii="Arial" w:eastAsia="Arial" w:hAnsi="Arial" w:cs="Arial"/>
          <w:color w:val="0D0D0D"/>
          <w:sz w:val="22"/>
          <w:szCs w:val="22"/>
          <w:highlight w:val="white"/>
        </w:rPr>
      </w:pPr>
    </w:p>
    <w:p w14:paraId="3628FB6B" w14:textId="47CC4395" w:rsidR="00191CDA" w:rsidRPr="00191CDA" w:rsidRDefault="5BD1FE97" w:rsidP="2BF09FFC">
      <w:pPr>
        <w:rPr>
          <w:rFonts w:ascii="Arial" w:hAnsi="Arial" w:cs="Arial"/>
          <w:b/>
          <w:bCs/>
          <w:color w:val="0D0D0D"/>
          <w:sz w:val="22"/>
          <w:szCs w:val="22"/>
        </w:rPr>
      </w:pPr>
      <w:r w:rsidRPr="2BF09FFC">
        <w:rPr>
          <w:rFonts w:ascii="Arial" w:hAnsi="Arial" w:cs="Arial"/>
          <w:b/>
          <w:bCs/>
          <w:color w:val="0D0D0D" w:themeColor="text1" w:themeTint="F2"/>
          <w:sz w:val="22"/>
          <w:szCs w:val="22"/>
        </w:rPr>
        <w:t>Key Responsibilities:</w:t>
      </w:r>
    </w:p>
    <w:p w14:paraId="5D4203B3" w14:textId="77777777" w:rsidR="00191CDA" w:rsidRPr="00191CDA" w:rsidRDefault="00191CDA" w:rsidP="00191CDA">
      <w:pPr>
        <w:rPr>
          <w:rFonts w:ascii="Arial" w:hAnsi="Arial" w:cs="Arial"/>
          <w:sz w:val="22"/>
          <w:szCs w:val="22"/>
        </w:rPr>
      </w:pPr>
    </w:p>
    <w:p w14:paraId="3D022AAC" w14:textId="39E4C408" w:rsidR="00191CDA" w:rsidRDefault="00191CDA" w:rsidP="00191CD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Liais</w:t>
      </w:r>
      <w:r w:rsidR="003E539F">
        <w:rPr>
          <w:rFonts w:ascii="Arial" w:hAnsi="Arial" w:cs="Arial"/>
          <w:sz w:val="22"/>
          <w:szCs w:val="22"/>
        </w:rPr>
        <w:t>e</w:t>
      </w:r>
      <w:r w:rsidRPr="00191CDA">
        <w:rPr>
          <w:rFonts w:ascii="Arial" w:hAnsi="Arial" w:cs="Arial"/>
          <w:sz w:val="22"/>
          <w:szCs w:val="22"/>
        </w:rPr>
        <w:t xml:space="preserve"> with awarded teams, the regional Talent Executive and BFI to agree on project timelines</w:t>
      </w:r>
    </w:p>
    <w:p w14:paraId="79597266" w14:textId="2AF6895D" w:rsidR="000A6462" w:rsidRPr="000A6462" w:rsidRDefault="000A6462" w:rsidP="000A6462">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Project tracking and compliance – following up on awarded projects, ensuring adherence to BFI guidelines in relation to the two BFI NETWORK funds</w:t>
      </w:r>
      <w:r>
        <w:rPr>
          <w:rFonts w:ascii="Arial" w:hAnsi="Arial" w:cs="Arial"/>
          <w:sz w:val="22"/>
          <w:szCs w:val="22"/>
        </w:rPr>
        <w:t>.</w:t>
      </w:r>
      <w:r w:rsidRPr="00191CDA">
        <w:rPr>
          <w:rFonts w:ascii="Arial" w:hAnsi="Arial" w:cs="Arial"/>
          <w:sz w:val="22"/>
          <w:szCs w:val="22"/>
        </w:rPr>
        <w:t xml:space="preserve"> </w:t>
      </w:r>
    </w:p>
    <w:p w14:paraId="172BDA89" w14:textId="77777777" w:rsidR="00191CDA" w:rsidRPr="00191CDA" w:rsidRDefault="00191CDA" w:rsidP="00191CD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proofErr w:type="spellStart"/>
      <w:r w:rsidRPr="00191CDA">
        <w:rPr>
          <w:rFonts w:ascii="Arial" w:hAnsi="Arial" w:cs="Arial"/>
          <w:sz w:val="22"/>
          <w:szCs w:val="22"/>
        </w:rPr>
        <w:t>Analysing</w:t>
      </w:r>
      <w:proofErr w:type="spellEnd"/>
      <w:r w:rsidRPr="00191CDA">
        <w:rPr>
          <w:rFonts w:ascii="Arial" w:hAnsi="Arial" w:cs="Arial"/>
          <w:sz w:val="22"/>
          <w:szCs w:val="22"/>
        </w:rPr>
        <w:t xml:space="preserve"> short film production schedules, budgets and risk assessments highlighting any areas of concern to the Talent Executive</w:t>
      </w:r>
    </w:p>
    <w:p w14:paraId="086B6947" w14:textId="79F24CA7" w:rsidR="00191CDA" w:rsidRPr="00191CDA" w:rsidRDefault="00191CDA" w:rsidP="00191CD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Ensuring the final version of scripts, budgets and production schedules are available to BFI when drawing up Production Finance Agreements</w:t>
      </w:r>
      <w:r w:rsidR="000A6462">
        <w:rPr>
          <w:rFonts w:ascii="Arial" w:hAnsi="Arial" w:cs="Arial"/>
          <w:sz w:val="22"/>
          <w:szCs w:val="22"/>
        </w:rPr>
        <w:t>.</w:t>
      </w:r>
    </w:p>
    <w:p w14:paraId="1BB2826A" w14:textId="6A1661F5" w:rsidR="00191CDA" w:rsidRPr="00191CDA" w:rsidRDefault="00191CDA" w:rsidP="00191CD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Coordinate script/story development support between talent and external script editors when requested by the Talent Executive</w:t>
      </w:r>
      <w:r w:rsidR="004713E5">
        <w:rPr>
          <w:rFonts w:ascii="Arial" w:hAnsi="Arial" w:cs="Arial"/>
          <w:sz w:val="22"/>
          <w:szCs w:val="22"/>
        </w:rPr>
        <w:t>.</w:t>
      </w:r>
    </w:p>
    <w:p w14:paraId="2A41EA23" w14:textId="77B8E4F5" w:rsidR="00191CDA" w:rsidRDefault="00191CDA" w:rsidP="00191CD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Coordinate the needs of talent and the diary of the Talent Executive to enable swift editorial feedback to be given on funded projects, including on short film cuts, samples and other material submitted</w:t>
      </w:r>
      <w:r w:rsidR="004713E5">
        <w:rPr>
          <w:rFonts w:ascii="Arial" w:hAnsi="Arial" w:cs="Arial"/>
          <w:sz w:val="22"/>
          <w:szCs w:val="22"/>
        </w:rPr>
        <w:t>.</w:t>
      </w:r>
    </w:p>
    <w:p w14:paraId="3BE178D9" w14:textId="20DF928D" w:rsidR="008E1246" w:rsidRPr="00191CDA" w:rsidRDefault="008E1246" w:rsidP="00191CD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Coordinate</w:t>
      </w:r>
      <w:r>
        <w:rPr>
          <w:rFonts w:ascii="Arial" w:hAnsi="Arial" w:cs="Arial"/>
          <w:sz w:val="22"/>
          <w:szCs w:val="22"/>
        </w:rPr>
        <w:t xml:space="preserve"> talent development activity and </w:t>
      </w:r>
      <w:r w:rsidR="00A41CB7">
        <w:rPr>
          <w:rFonts w:ascii="Arial" w:hAnsi="Arial" w:cs="Arial"/>
          <w:sz w:val="22"/>
          <w:szCs w:val="22"/>
        </w:rPr>
        <w:t xml:space="preserve">resources relating to the </w:t>
      </w:r>
      <w:r w:rsidR="00A41CB7" w:rsidRPr="00BB7EFB">
        <w:rPr>
          <w:rFonts w:asciiTheme="minorBidi" w:eastAsia="Arial" w:hAnsiTheme="minorBidi" w:cstheme="minorBidi"/>
          <w:color w:val="0D0D0D"/>
          <w:sz w:val="22"/>
          <w:szCs w:val="22"/>
          <w:lang w:val="en-GB"/>
        </w:rPr>
        <w:t>slate of funded projects</w:t>
      </w:r>
    </w:p>
    <w:p w14:paraId="3DBFFB16" w14:textId="77777777" w:rsidR="00191CDA" w:rsidRPr="00191CDA" w:rsidRDefault="00191CDA" w:rsidP="00191CD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Update the Talent Executive on a weekly basis of any developments across the slate</w:t>
      </w:r>
    </w:p>
    <w:p w14:paraId="09104194" w14:textId="0B347136" w:rsidR="00191CDA" w:rsidRPr="00191CDA" w:rsidRDefault="00191CDA" w:rsidP="00191CD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Support funded talent to deliver large and enhanced access files</w:t>
      </w:r>
      <w:r w:rsidR="004713E5">
        <w:rPr>
          <w:rFonts w:ascii="Arial" w:hAnsi="Arial" w:cs="Arial"/>
          <w:sz w:val="22"/>
          <w:szCs w:val="22"/>
        </w:rPr>
        <w:t>.</w:t>
      </w:r>
    </w:p>
    <w:p w14:paraId="4FB08249" w14:textId="75E7CECD" w:rsidR="00191CDA" w:rsidRPr="00191CDA" w:rsidRDefault="00191CDA" w:rsidP="00191CD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proofErr w:type="spellStart"/>
      <w:r w:rsidRPr="00191CDA">
        <w:rPr>
          <w:rFonts w:ascii="Arial" w:hAnsi="Arial" w:cs="Arial"/>
          <w:sz w:val="22"/>
          <w:szCs w:val="22"/>
        </w:rPr>
        <w:t>Organising</w:t>
      </w:r>
      <w:proofErr w:type="spellEnd"/>
      <w:r w:rsidRPr="00191CDA">
        <w:rPr>
          <w:rFonts w:ascii="Arial" w:hAnsi="Arial" w:cs="Arial"/>
          <w:sz w:val="22"/>
          <w:szCs w:val="22"/>
        </w:rPr>
        <w:t xml:space="preserve"> and archiving deliverables </w:t>
      </w:r>
      <w:r w:rsidR="007D1963">
        <w:rPr>
          <w:rFonts w:ascii="Arial" w:hAnsi="Arial" w:cs="Arial"/>
          <w:sz w:val="22"/>
          <w:szCs w:val="22"/>
        </w:rPr>
        <w:t>on in-house platforms and</w:t>
      </w:r>
      <w:r w:rsidR="006F6862">
        <w:rPr>
          <w:rFonts w:ascii="Arial" w:hAnsi="Arial" w:cs="Arial"/>
          <w:sz w:val="22"/>
          <w:szCs w:val="22"/>
        </w:rPr>
        <w:t xml:space="preserve"> </w:t>
      </w:r>
      <w:r w:rsidR="006F6862" w:rsidRPr="00191CDA">
        <w:rPr>
          <w:rFonts w:ascii="Arial" w:hAnsi="Arial" w:cs="Arial"/>
          <w:sz w:val="22"/>
          <w:szCs w:val="22"/>
        </w:rPr>
        <w:t>other relevant industry platforms</w:t>
      </w:r>
      <w:r w:rsidR="004713E5">
        <w:rPr>
          <w:rFonts w:ascii="Arial" w:hAnsi="Arial" w:cs="Arial"/>
          <w:sz w:val="22"/>
          <w:szCs w:val="22"/>
        </w:rPr>
        <w:t>.</w:t>
      </w:r>
    </w:p>
    <w:p w14:paraId="41831B36" w14:textId="1A5B78F4" w:rsidR="00191CDA" w:rsidRPr="00191CDA" w:rsidRDefault="00191CDA" w:rsidP="00191CD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Ensuring funded talent submit their finance drawdown requests to the BFI Production Finance team</w:t>
      </w:r>
      <w:r w:rsidR="00537401">
        <w:rPr>
          <w:rFonts w:ascii="Arial" w:hAnsi="Arial" w:cs="Arial"/>
          <w:sz w:val="22"/>
          <w:szCs w:val="22"/>
        </w:rPr>
        <w:t>.</w:t>
      </w:r>
    </w:p>
    <w:p w14:paraId="5DB7C7A6" w14:textId="423BE21C" w:rsidR="00191CDA" w:rsidRPr="00191CDA" w:rsidRDefault="00191CDA" w:rsidP="00191CD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Collating and inputting evaluation data from teams with awarded projects for BFI quarterly reporting</w:t>
      </w:r>
      <w:r w:rsidR="00537401">
        <w:rPr>
          <w:rFonts w:ascii="Arial" w:hAnsi="Arial" w:cs="Arial"/>
          <w:sz w:val="22"/>
          <w:szCs w:val="22"/>
        </w:rPr>
        <w:t>.</w:t>
      </w:r>
    </w:p>
    <w:p w14:paraId="4EE3BF3D" w14:textId="4EB99DAE" w:rsidR="00191CDA" w:rsidRPr="00191CDA" w:rsidRDefault="00191CDA" w:rsidP="00191CDA">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 xml:space="preserve">Liaising with the </w:t>
      </w:r>
      <w:r w:rsidR="007C5918">
        <w:rPr>
          <w:rFonts w:ascii="Arial" w:hAnsi="Arial" w:cs="Arial"/>
          <w:sz w:val="22"/>
          <w:szCs w:val="22"/>
        </w:rPr>
        <w:t>Film Hub South West Marketing Coordinator</w:t>
      </w:r>
      <w:r w:rsidRPr="00191CDA">
        <w:rPr>
          <w:rFonts w:ascii="Arial" w:hAnsi="Arial" w:cs="Arial"/>
          <w:sz w:val="22"/>
          <w:szCs w:val="22"/>
        </w:rPr>
        <w:t>, highlighting worthy topics to be publicly communicated regarding awarded projects</w:t>
      </w:r>
      <w:r w:rsidR="00537401">
        <w:rPr>
          <w:rFonts w:ascii="Arial" w:hAnsi="Arial" w:cs="Arial"/>
          <w:sz w:val="22"/>
          <w:szCs w:val="22"/>
        </w:rPr>
        <w:t>.</w:t>
      </w:r>
    </w:p>
    <w:p w14:paraId="122C796E" w14:textId="77777777" w:rsidR="00191CDA" w:rsidRPr="00191CDA" w:rsidRDefault="00191CDA" w:rsidP="00191CDA">
      <w:pPr>
        <w:rPr>
          <w:rFonts w:ascii="Arial" w:hAnsi="Arial" w:cs="Arial"/>
          <w:sz w:val="22"/>
          <w:szCs w:val="22"/>
        </w:rPr>
      </w:pPr>
    </w:p>
    <w:p w14:paraId="2AF48E3B" w14:textId="2B35185F" w:rsidR="00191CDA" w:rsidRPr="00191CDA" w:rsidRDefault="5BD1FE97" w:rsidP="2BF09FFC">
      <w:pPr>
        <w:rPr>
          <w:rFonts w:ascii="Arial" w:hAnsi="Arial" w:cs="Arial"/>
          <w:b/>
          <w:bCs/>
          <w:sz w:val="22"/>
          <w:szCs w:val="22"/>
        </w:rPr>
      </w:pPr>
      <w:r w:rsidRPr="2BF09FFC">
        <w:rPr>
          <w:rFonts w:ascii="Arial" w:hAnsi="Arial" w:cs="Arial"/>
          <w:b/>
          <w:bCs/>
          <w:sz w:val="22"/>
          <w:szCs w:val="22"/>
        </w:rPr>
        <w:t>Success Indicators:</w:t>
      </w:r>
    </w:p>
    <w:p w14:paraId="3D880E42" w14:textId="7A897C5F" w:rsidR="5BD1FE97" w:rsidRDefault="5BD1FE97" w:rsidP="2BF09FFC">
      <w:pPr>
        <w:pStyle w:val="ListParagraph"/>
        <w:numPr>
          <w:ilvl w:val="0"/>
          <w:numId w:val="14"/>
        </w:numPr>
        <w:spacing w:afterAutospacing="1" w:line="276" w:lineRule="auto"/>
        <w:ind w:left="714" w:hanging="357"/>
        <w:rPr>
          <w:rFonts w:ascii="Arial" w:eastAsia="Arial" w:hAnsi="Arial" w:cs="Arial"/>
          <w:color w:val="000000" w:themeColor="text1"/>
          <w:sz w:val="22"/>
          <w:szCs w:val="22"/>
        </w:rPr>
      </w:pPr>
      <w:r w:rsidRPr="2BF09FFC">
        <w:rPr>
          <w:rFonts w:ascii="Arial" w:hAnsi="Arial" w:cs="Arial"/>
          <w:sz w:val="22"/>
          <w:szCs w:val="22"/>
        </w:rPr>
        <w:t>Good working relationships with talent who feel supported and well-informed of their responsibilities</w:t>
      </w:r>
      <w:r w:rsidR="2BF09FFC" w:rsidRPr="2BF09FFC">
        <w:rPr>
          <w:rFonts w:ascii="Arial" w:hAnsi="Arial" w:cs="Arial"/>
          <w:sz w:val="22"/>
          <w:szCs w:val="22"/>
        </w:rPr>
        <w:t xml:space="preserve"> </w:t>
      </w:r>
    </w:p>
    <w:p w14:paraId="6268C1FD" w14:textId="0B0C92AF" w:rsidR="00191CDA" w:rsidRPr="00191CDA" w:rsidRDefault="5BD1FE97" w:rsidP="2BF09FFC">
      <w:pPr>
        <w:pStyle w:val="CommentText"/>
        <w:numPr>
          <w:ilvl w:val="0"/>
          <w:numId w:val="14"/>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714" w:hanging="357"/>
        <w:rPr>
          <w:rFonts w:ascii="Arial" w:hAnsi="Arial" w:cs="Arial"/>
          <w:sz w:val="22"/>
          <w:szCs w:val="22"/>
        </w:rPr>
      </w:pPr>
      <w:r w:rsidRPr="2BF09FFC">
        <w:rPr>
          <w:rFonts w:ascii="Arial" w:hAnsi="Arial" w:cs="Arial"/>
          <w:sz w:val="22"/>
          <w:szCs w:val="22"/>
        </w:rPr>
        <w:t>Any foreseeable production challenges are identified early on to help facilitate smooth shoots, and where teams raise issues in relation to production</w:t>
      </w:r>
      <w:r w:rsidR="51BC0495" w:rsidRPr="2BF09FFC">
        <w:rPr>
          <w:rFonts w:ascii="Arial" w:hAnsi="Arial" w:cs="Arial"/>
          <w:sz w:val="22"/>
          <w:szCs w:val="22"/>
        </w:rPr>
        <w:t>,</w:t>
      </w:r>
      <w:r w:rsidRPr="2BF09FFC">
        <w:rPr>
          <w:rFonts w:ascii="Arial" w:hAnsi="Arial" w:cs="Arial"/>
          <w:sz w:val="22"/>
          <w:szCs w:val="22"/>
        </w:rPr>
        <w:t xml:space="preserve"> the Talent Executive is supported to resolve these</w:t>
      </w:r>
    </w:p>
    <w:p w14:paraId="291BE926" w14:textId="2B60B176" w:rsidR="2BF09FFC" w:rsidRDefault="2BF09FFC" w:rsidP="2BF09FFC">
      <w:pPr>
        <w:pStyle w:val="CommentText"/>
        <w:numPr>
          <w:ilvl w:val="0"/>
          <w:numId w:val="14"/>
        </w:numPr>
        <w:spacing w:afterAutospacing="1" w:line="276" w:lineRule="auto"/>
        <w:ind w:left="714" w:hanging="357"/>
        <w:rPr>
          <w:sz w:val="22"/>
          <w:szCs w:val="22"/>
        </w:rPr>
      </w:pPr>
      <w:r w:rsidRPr="2BF09FFC">
        <w:rPr>
          <w:rFonts w:ascii="Arial" w:hAnsi="Arial" w:cs="Arial"/>
          <w:sz w:val="22"/>
          <w:szCs w:val="22"/>
        </w:rPr>
        <w:t>Any events delivered are well produced and documented</w:t>
      </w:r>
    </w:p>
    <w:p w14:paraId="67E6F581" w14:textId="77777777" w:rsidR="00191CDA" w:rsidRPr="00191CDA" w:rsidRDefault="5BD1FE97" w:rsidP="2BF09FFC">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714" w:hanging="357"/>
        <w:rPr>
          <w:rFonts w:ascii="Arial" w:hAnsi="Arial" w:cs="Arial"/>
          <w:sz w:val="22"/>
          <w:szCs w:val="22"/>
        </w:rPr>
      </w:pPr>
      <w:r w:rsidRPr="2BF09FFC">
        <w:rPr>
          <w:rFonts w:ascii="Arial" w:hAnsi="Arial" w:cs="Arial"/>
          <w:sz w:val="22"/>
          <w:szCs w:val="22"/>
        </w:rPr>
        <w:t>Funded talent doesn’t experience delays in editorial feedback and payments</w:t>
      </w:r>
    </w:p>
    <w:p w14:paraId="402ED8B0" w14:textId="5F226A87" w:rsidR="5BD1FE97" w:rsidRDefault="5BD1FE97" w:rsidP="2BF09FFC">
      <w:pPr>
        <w:pStyle w:val="ListParagraph"/>
        <w:numPr>
          <w:ilvl w:val="0"/>
          <w:numId w:val="14"/>
        </w:numPr>
        <w:spacing w:afterAutospacing="1" w:line="276" w:lineRule="auto"/>
        <w:ind w:left="714" w:hanging="357"/>
        <w:rPr>
          <w:rFonts w:ascii="Arial" w:eastAsia="Arial" w:hAnsi="Arial" w:cs="Arial"/>
          <w:color w:val="000000" w:themeColor="text1"/>
          <w:sz w:val="22"/>
          <w:szCs w:val="22"/>
        </w:rPr>
      </w:pPr>
      <w:r w:rsidRPr="2BF09FFC">
        <w:rPr>
          <w:rFonts w:ascii="Arial" w:hAnsi="Arial" w:cs="Arial"/>
          <w:sz w:val="22"/>
          <w:szCs w:val="22"/>
        </w:rPr>
        <w:t>BFI receive all needed information and documentation for contracting</w:t>
      </w:r>
    </w:p>
    <w:p w14:paraId="22654A9B" w14:textId="77777777" w:rsidR="00191CDA" w:rsidRPr="00191CDA" w:rsidRDefault="00191CDA" w:rsidP="00191CDA">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714" w:hanging="357"/>
        <w:rPr>
          <w:rFonts w:ascii="Arial" w:hAnsi="Arial" w:cs="Arial"/>
          <w:sz w:val="22"/>
          <w:szCs w:val="22"/>
        </w:rPr>
      </w:pPr>
      <w:r w:rsidRPr="00191CDA">
        <w:rPr>
          <w:rFonts w:ascii="Arial" w:hAnsi="Arial" w:cs="Arial"/>
          <w:sz w:val="22"/>
          <w:szCs w:val="22"/>
        </w:rPr>
        <w:t>The BFI NETWORK team are aware and informed of all relevant challenges and successes of each project in order to refine processes or amplify good news</w:t>
      </w:r>
    </w:p>
    <w:p w14:paraId="22EBCFA3" w14:textId="5C47A49D" w:rsidR="00191CDA" w:rsidRPr="00191CDA" w:rsidRDefault="0A83304B" w:rsidP="2BF09FFC">
      <w:pPr>
        <w:pStyle w:val="ListParagraph"/>
        <w:numPr>
          <w:ilvl w:val="0"/>
          <w:numId w:val="14"/>
        </w:numPr>
        <w:pBdr>
          <w:top w:val="none" w:sz="0" w:space="0" w:color="auto"/>
          <w:left w:val="none" w:sz="0" w:space="0" w:color="auto"/>
          <w:bottom w:val="none" w:sz="0" w:space="0" w:color="auto"/>
          <w:right w:val="none" w:sz="0" w:space="0" w:color="auto"/>
          <w:between w:val="none" w:sz="0" w:space="0" w:color="auto"/>
        </w:pBdr>
        <w:spacing w:after="100" w:afterAutospacing="1" w:line="276" w:lineRule="auto"/>
        <w:ind w:left="714" w:hanging="357"/>
        <w:rPr>
          <w:rFonts w:ascii="Arial" w:hAnsi="Arial" w:cs="Arial"/>
          <w:sz w:val="22"/>
          <w:szCs w:val="22"/>
        </w:rPr>
      </w:pPr>
      <w:r w:rsidRPr="2BF09FFC">
        <w:rPr>
          <w:rFonts w:ascii="Arial" w:hAnsi="Arial" w:cs="Arial"/>
          <w:sz w:val="22"/>
          <w:szCs w:val="22"/>
        </w:rPr>
        <w:t>There is easy access to an</w:t>
      </w:r>
      <w:r w:rsidR="5BD1FE97" w:rsidRPr="2BF09FFC">
        <w:rPr>
          <w:rFonts w:ascii="Arial" w:hAnsi="Arial" w:cs="Arial"/>
          <w:sz w:val="22"/>
          <w:szCs w:val="22"/>
        </w:rPr>
        <w:t xml:space="preserve"> archive of assets and communication related to the slate</w:t>
      </w:r>
    </w:p>
    <w:p w14:paraId="399A8FD5" w14:textId="723FC6C4" w:rsidR="2BF09FFC" w:rsidRDefault="2BF09FFC" w:rsidP="2BF09FFC">
      <w:pPr>
        <w:spacing w:afterAutospacing="1" w:line="276" w:lineRule="auto"/>
        <w:rPr>
          <w:rFonts w:ascii="Arial" w:hAnsi="Arial" w:cs="Arial"/>
          <w:b/>
          <w:bCs/>
          <w:color w:val="0D0D0D" w:themeColor="text1" w:themeTint="F2"/>
          <w:sz w:val="22"/>
          <w:szCs w:val="22"/>
        </w:rPr>
      </w:pPr>
    </w:p>
    <w:p w14:paraId="432BE273" w14:textId="2A71261D" w:rsidR="2BF09FFC" w:rsidRDefault="2BF09FFC" w:rsidP="2BF09FFC">
      <w:pPr>
        <w:spacing w:afterAutospacing="1" w:line="276" w:lineRule="auto"/>
        <w:rPr>
          <w:rFonts w:ascii="Arial" w:eastAsia="Arial" w:hAnsi="Arial" w:cs="Arial"/>
          <w:b/>
          <w:bCs/>
          <w:sz w:val="22"/>
          <w:szCs w:val="22"/>
        </w:rPr>
      </w:pPr>
      <w:r w:rsidRPr="2BF09FFC">
        <w:rPr>
          <w:rFonts w:ascii="Arial" w:eastAsia="Arial" w:hAnsi="Arial" w:cs="Arial"/>
          <w:b/>
          <w:bCs/>
          <w:sz w:val="22"/>
          <w:szCs w:val="22"/>
        </w:rPr>
        <w:t>What experience and skills do you need to be considered for this opportunity?</w:t>
      </w:r>
    </w:p>
    <w:p w14:paraId="02608675" w14:textId="178927BE" w:rsidR="00191CDA" w:rsidRPr="00191CDA" w:rsidRDefault="00191CDA" w:rsidP="00191CDA">
      <w:pPr>
        <w:ind w:firstLine="360"/>
        <w:rPr>
          <w:rFonts w:ascii="Arial" w:hAnsi="Arial" w:cs="Arial"/>
          <w:b/>
          <w:bCs/>
          <w:sz w:val="22"/>
          <w:szCs w:val="22"/>
        </w:rPr>
      </w:pPr>
      <w:r w:rsidRPr="00191CDA">
        <w:rPr>
          <w:rFonts w:ascii="Arial" w:hAnsi="Arial" w:cs="Arial"/>
          <w:b/>
          <w:bCs/>
          <w:sz w:val="22"/>
          <w:szCs w:val="22"/>
        </w:rPr>
        <w:t>Essential:</w:t>
      </w:r>
    </w:p>
    <w:p w14:paraId="4C12ECFA" w14:textId="077F612B" w:rsidR="00191CDA" w:rsidRPr="00191CDA" w:rsidRDefault="00191CDA" w:rsidP="00191CD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A</w:t>
      </w:r>
      <w:r w:rsidR="00297727">
        <w:rPr>
          <w:rFonts w:ascii="Arial" w:hAnsi="Arial" w:cs="Arial"/>
          <w:sz w:val="22"/>
          <w:szCs w:val="22"/>
        </w:rPr>
        <w:t>n interest in</w:t>
      </w:r>
      <w:r w:rsidRPr="00191CDA">
        <w:rPr>
          <w:rFonts w:ascii="Arial" w:hAnsi="Arial" w:cs="Arial"/>
          <w:sz w:val="22"/>
          <w:szCs w:val="22"/>
        </w:rPr>
        <w:t xml:space="preserve"> film</w:t>
      </w:r>
      <w:r w:rsidR="00297727">
        <w:rPr>
          <w:rFonts w:ascii="Arial" w:hAnsi="Arial" w:cs="Arial"/>
          <w:sz w:val="22"/>
          <w:szCs w:val="22"/>
        </w:rPr>
        <w:t xml:space="preserve"> and/or other screen based work</w:t>
      </w:r>
      <w:r w:rsidR="0009367F">
        <w:rPr>
          <w:rFonts w:ascii="Arial" w:hAnsi="Arial" w:cs="Arial"/>
          <w:sz w:val="22"/>
          <w:szCs w:val="22"/>
        </w:rPr>
        <w:t xml:space="preserve"> and </w:t>
      </w:r>
      <w:r w:rsidR="0009367F" w:rsidRPr="00191CDA">
        <w:rPr>
          <w:rFonts w:ascii="Arial" w:hAnsi="Arial" w:cs="Arial"/>
          <w:sz w:val="22"/>
          <w:szCs w:val="22"/>
        </w:rPr>
        <w:t>knowledge of the</w:t>
      </w:r>
      <w:r w:rsidR="0009367F">
        <w:rPr>
          <w:rFonts w:ascii="Arial" w:hAnsi="Arial" w:cs="Arial"/>
          <w:sz w:val="22"/>
          <w:szCs w:val="22"/>
        </w:rPr>
        <w:t xml:space="preserve"> </w:t>
      </w:r>
      <w:r w:rsidR="0009367F" w:rsidRPr="00191CDA">
        <w:rPr>
          <w:rFonts w:ascii="Arial" w:hAnsi="Arial" w:cs="Arial"/>
          <w:sz w:val="22"/>
          <w:szCs w:val="22"/>
        </w:rPr>
        <w:t>new and emerging talent</w:t>
      </w:r>
      <w:r w:rsidR="0009367F">
        <w:rPr>
          <w:rFonts w:ascii="Arial" w:hAnsi="Arial" w:cs="Arial"/>
          <w:sz w:val="22"/>
          <w:szCs w:val="22"/>
        </w:rPr>
        <w:t xml:space="preserve"> film sector</w:t>
      </w:r>
    </w:p>
    <w:p w14:paraId="0D1A0EB0" w14:textId="6B83221F" w:rsidR="00191CDA" w:rsidRPr="00191CDA" w:rsidRDefault="00191CDA" w:rsidP="00191CD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 xml:space="preserve">Experience of film </w:t>
      </w:r>
      <w:r w:rsidR="00A0530C">
        <w:rPr>
          <w:rFonts w:ascii="Arial" w:hAnsi="Arial" w:cs="Arial"/>
          <w:sz w:val="22"/>
          <w:szCs w:val="22"/>
        </w:rPr>
        <w:t xml:space="preserve">and/or TV </w:t>
      </w:r>
      <w:r w:rsidRPr="00191CDA">
        <w:rPr>
          <w:rFonts w:ascii="Arial" w:hAnsi="Arial" w:cs="Arial"/>
          <w:sz w:val="22"/>
          <w:szCs w:val="22"/>
        </w:rPr>
        <w:t xml:space="preserve">production </w:t>
      </w:r>
    </w:p>
    <w:p w14:paraId="3E97E5E9" w14:textId="3A484E67" w:rsidR="00191CDA" w:rsidRPr="00C1740B" w:rsidRDefault="00191CDA" w:rsidP="00C1740B">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Experience of budgeting</w:t>
      </w:r>
      <w:r w:rsidR="000B1B91">
        <w:rPr>
          <w:rFonts w:ascii="Arial" w:hAnsi="Arial" w:cs="Arial"/>
          <w:sz w:val="22"/>
          <w:szCs w:val="22"/>
        </w:rPr>
        <w:t xml:space="preserve">, </w:t>
      </w:r>
      <w:r w:rsidRPr="00C1740B">
        <w:rPr>
          <w:rFonts w:ascii="Arial" w:hAnsi="Arial" w:cs="Arial"/>
          <w:sz w:val="22"/>
          <w:szCs w:val="22"/>
        </w:rPr>
        <w:t>scheduling</w:t>
      </w:r>
      <w:r w:rsidR="000B1B91">
        <w:rPr>
          <w:rFonts w:ascii="Arial" w:hAnsi="Arial" w:cs="Arial"/>
          <w:sz w:val="22"/>
          <w:szCs w:val="22"/>
        </w:rPr>
        <w:t xml:space="preserve"> and </w:t>
      </w:r>
      <w:r w:rsidR="000B1B91" w:rsidRPr="00191CDA">
        <w:rPr>
          <w:rFonts w:ascii="Arial" w:hAnsi="Arial" w:cs="Arial"/>
          <w:sz w:val="22"/>
          <w:szCs w:val="22"/>
        </w:rPr>
        <w:t>risk assessing</w:t>
      </w:r>
      <w:r w:rsidRPr="00C1740B">
        <w:rPr>
          <w:rFonts w:ascii="Arial" w:hAnsi="Arial" w:cs="Arial"/>
          <w:sz w:val="22"/>
          <w:szCs w:val="22"/>
        </w:rPr>
        <w:t xml:space="preserve"> (ideally in relation to film</w:t>
      </w:r>
      <w:r w:rsidR="00675A81">
        <w:rPr>
          <w:rFonts w:ascii="Arial" w:hAnsi="Arial" w:cs="Arial"/>
          <w:sz w:val="22"/>
          <w:szCs w:val="22"/>
        </w:rPr>
        <w:t xml:space="preserve"> / TV </w:t>
      </w:r>
      <w:r w:rsidR="00675A81" w:rsidRPr="00C1740B">
        <w:rPr>
          <w:rFonts w:ascii="Arial" w:hAnsi="Arial" w:cs="Arial"/>
          <w:sz w:val="22"/>
          <w:szCs w:val="22"/>
        </w:rPr>
        <w:t>production</w:t>
      </w:r>
      <w:r w:rsidRPr="00C1740B">
        <w:rPr>
          <w:rFonts w:ascii="Arial" w:hAnsi="Arial" w:cs="Arial"/>
          <w:sz w:val="22"/>
          <w:szCs w:val="22"/>
        </w:rPr>
        <w:t>)</w:t>
      </w:r>
    </w:p>
    <w:p w14:paraId="394F1E38" w14:textId="5DF97E8A" w:rsidR="00191CDA" w:rsidRPr="0009367F" w:rsidRDefault="00191CDA" w:rsidP="0009367F">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 xml:space="preserve">A demonstrable knowledge of the deliverables associated with </w:t>
      </w:r>
      <w:r w:rsidR="00CE2E71">
        <w:rPr>
          <w:rFonts w:ascii="Arial" w:hAnsi="Arial" w:cs="Arial"/>
          <w:sz w:val="22"/>
          <w:szCs w:val="22"/>
        </w:rPr>
        <w:t>film / screen based content</w:t>
      </w:r>
      <w:r w:rsidRPr="00191CDA">
        <w:rPr>
          <w:rFonts w:ascii="Arial" w:hAnsi="Arial" w:cs="Arial"/>
          <w:sz w:val="22"/>
          <w:szCs w:val="22"/>
        </w:rPr>
        <w:t xml:space="preserve"> </w:t>
      </w:r>
    </w:p>
    <w:p w14:paraId="2B471533" w14:textId="005A3D39" w:rsidR="00191CDA" w:rsidRPr="00191CDA" w:rsidRDefault="00191CDA" w:rsidP="00332787">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 xml:space="preserve">A demonstrable commitment to the principles of diversity and inclusion </w:t>
      </w:r>
    </w:p>
    <w:p w14:paraId="1974EEA5" w14:textId="08BC2441" w:rsidR="00191CDA" w:rsidRPr="00191CDA" w:rsidRDefault="00191CDA" w:rsidP="00185AE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 xml:space="preserve">A high level of </w:t>
      </w:r>
      <w:proofErr w:type="spellStart"/>
      <w:r w:rsidRPr="00191CDA">
        <w:rPr>
          <w:rFonts w:ascii="Arial" w:hAnsi="Arial" w:cs="Arial"/>
          <w:sz w:val="22"/>
          <w:szCs w:val="22"/>
        </w:rPr>
        <w:t>organisational</w:t>
      </w:r>
      <w:proofErr w:type="spellEnd"/>
      <w:r w:rsidRPr="00191CDA">
        <w:rPr>
          <w:rFonts w:ascii="Arial" w:hAnsi="Arial" w:cs="Arial"/>
          <w:sz w:val="22"/>
          <w:szCs w:val="22"/>
        </w:rPr>
        <w:t xml:space="preserve"> skills with the proven ability to meet deadlines </w:t>
      </w:r>
    </w:p>
    <w:p w14:paraId="35F3FFF7" w14:textId="77777777" w:rsidR="00191CDA" w:rsidRPr="00191CDA" w:rsidRDefault="00191CDA" w:rsidP="00191CD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An ability to plan in relation to moving timelines and schedule meetings with multiple attendees</w:t>
      </w:r>
    </w:p>
    <w:p w14:paraId="6CAF8044" w14:textId="0A25229E" w:rsidR="00191CDA" w:rsidRPr="00191CDA" w:rsidRDefault="392BC70B" w:rsidP="00191CD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2BF09FFC">
        <w:rPr>
          <w:rFonts w:ascii="Arial" w:hAnsi="Arial" w:cs="Arial"/>
          <w:sz w:val="22"/>
          <w:szCs w:val="22"/>
        </w:rPr>
        <w:t>G</w:t>
      </w:r>
      <w:r w:rsidR="3CE3D175" w:rsidRPr="2BF09FFC">
        <w:rPr>
          <w:rFonts w:ascii="Arial" w:hAnsi="Arial" w:cs="Arial"/>
          <w:sz w:val="22"/>
          <w:szCs w:val="22"/>
        </w:rPr>
        <w:t>ood</w:t>
      </w:r>
      <w:r w:rsidR="5BD1FE97" w:rsidRPr="2BF09FFC">
        <w:rPr>
          <w:rFonts w:ascii="Arial" w:hAnsi="Arial" w:cs="Arial"/>
          <w:sz w:val="22"/>
          <w:szCs w:val="22"/>
        </w:rPr>
        <w:t xml:space="preserve"> attention to detail </w:t>
      </w:r>
      <w:r w:rsidRPr="2BF09FFC">
        <w:rPr>
          <w:rFonts w:ascii="Arial" w:hAnsi="Arial" w:cs="Arial"/>
          <w:sz w:val="22"/>
          <w:szCs w:val="22"/>
        </w:rPr>
        <w:t xml:space="preserve">and common sense </w:t>
      </w:r>
    </w:p>
    <w:p w14:paraId="23D8B33B" w14:textId="77777777" w:rsidR="00191CDA" w:rsidRPr="00191CDA" w:rsidRDefault="00191CDA" w:rsidP="00191CD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Excellent communication skills and ability to deal effectively with people at all levels</w:t>
      </w:r>
    </w:p>
    <w:p w14:paraId="4B60A218" w14:textId="56EBCB60" w:rsidR="00191CDA" w:rsidRPr="00191CDA" w:rsidRDefault="00504F35" w:rsidP="00191CDA">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Pr>
          <w:rFonts w:ascii="Arial" w:hAnsi="Arial" w:cs="Arial"/>
          <w:sz w:val="22"/>
          <w:szCs w:val="22"/>
        </w:rPr>
        <w:t xml:space="preserve">Confident </w:t>
      </w:r>
      <w:r w:rsidR="0070191A">
        <w:rPr>
          <w:rFonts w:ascii="Arial" w:hAnsi="Arial" w:cs="Arial"/>
          <w:sz w:val="22"/>
          <w:szCs w:val="22"/>
        </w:rPr>
        <w:t>IT skills with w</w:t>
      </w:r>
      <w:r w:rsidR="0031600D">
        <w:rPr>
          <w:rFonts w:ascii="Arial" w:hAnsi="Arial" w:cs="Arial"/>
          <w:sz w:val="22"/>
          <w:szCs w:val="22"/>
        </w:rPr>
        <w:t>orking knowledge of</w:t>
      </w:r>
      <w:r w:rsidR="00191CDA" w:rsidRPr="00191CDA">
        <w:rPr>
          <w:rFonts w:ascii="Arial" w:hAnsi="Arial" w:cs="Arial"/>
          <w:sz w:val="22"/>
          <w:szCs w:val="22"/>
        </w:rPr>
        <w:t xml:space="preserve"> </w:t>
      </w:r>
      <w:r>
        <w:rPr>
          <w:rFonts w:ascii="Arial" w:hAnsi="Arial" w:cs="Arial"/>
          <w:sz w:val="22"/>
          <w:szCs w:val="22"/>
        </w:rPr>
        <w:t>Excel spreadsheets</w:t>
      </w:r>
    </w:p>
    <w:p w14:paraId="45A07A33" w14:textId="10BB422C" w:rsidR="00191CDA" w:rsidRPr="00191CDA" w:rsidRDefault="5BD1FE97" w:rsidP="2BF09FFC">
      <w:pPr>
        <w:pStyle w:val="ListParagraph"/>
        <w:numPr>
          <w:ilvl w:val="0"/>
          <w:numId w:val="11"/>
        </w:numPr>
        <w:spacing w:after="160" w:line="259" w:lineRule="auto"/>
        <w:rPr>
          <w:rFonts w:ascii="Arial" w:hAnsi="Arial" w:cs="Arial"/>
          <w:sz w:val="22"/>
          <w:szCs w:val="22"/>
        </w:rPr>
      </w:pPr>
      <w:r w:rsidRPr="2BF09FFC">
        <w:rPr>
          <w:rFonts w:ascii="Arial" w:hAnsi="Arial" w:cs="Arial"/>
          <w:sz w:val="22"/>
          <w:szCs w:val="22"/>
        </w:rPr>
        <w:t xml:space="preserve">The ability to develop and maintain </w:t>
      </w:r>
      <w:r w:rsidR="5F68ED3D" w:rsidRPr="2BF09FFC">
        <w:rPr>
          <w:rFonts w:ascii="Arial" w:hAnsi="Arial" w:cs="Arial"/>
          <w:sz w:val="22"/>
          <w:szCs w:val="22"/>
        </w:rPr>
        <w:t>positive</w:t>
      </w:r>
      <w:r w:rsidRPr="2BF09FFC">
        <w:rPr>
          <w:rFonts w:ascii="Arial" w:hAnsi="Arial" w:cs="Arial"/>
          <w:sz w:val="22"/>
          <w:szCs w:val="22"/>
        </w:rPr>
        <w:t xml:space="preserve"> working relationships with talent, contacts, partners, and stakeholders</w:t>
      </w:r>
    </w:p>
    <w:p w14:paraId="387CC8F3" w14:textId="77777777" w:rsidR="00191CDA" w:rsidRPr="00191CDA" w:rsidRDefault="00191CDA" w:rsidP="00191CDA">
      <w:pPr>
        <w:spacing w:line="276" w:lineRule="auto"/>
        <w:ind w:left="360"/>
        <w:rPr>
          <w:rFonts w:ascii="Arial" w:hAnsi="Arial" w:cs="Arial"/>
          <w:b/>
          <w:bCs/>
          <w:sz w:val="22"/>
          <w:szCs w:val="22"/>
        </w:rPr>
      </w:pPr>
      <w:r w:rsidRPr="00191CDA">
        <w:rPr>
          <w:rFonts w:ascii="Arial" w:hAnsi="Arial" w:cs="Arial"/>
          <w:b/>
          <w:bCs/>
          <w:sz w:val="22"/>
          <w:szCs w:val="22"/>
        </w:rPr>
        <w:t>Desirable:</w:t>
      </w:r>
    </w:p>
    <w:p w14:paraId="50A67ABF" w14:textId="1DBFD425" w:rsidR="00A0530C" w:rsidRDefault="00A0530C" w:rsidP="00191CDA">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Pr>
          <w:rFonts w:ascii="Arial" w:hAnsi="Arial" w:cs="Arial"/>
          <w:sz w:val="22"/>
          <w:szCs w:val="22"/>
        </w:rPr>
        <w:t>Experience coordinating events and/or training</w:t>
      </w:r>
    </w:p>
    <w:p w14:paraId="7C909980" w14:textId="6131DADF" w:rsidR="00191CDA" w:rsidRPr="00191CDA" w:rsidRDefault="00191CDA" w:rsidP="00191CDA">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A qualification in C</w:t>
      </w:r>
      <w:r w:rsidR="0070191A">
        <w:rPr>
          <w:rFonts w:ascii="Arial" w:hAnsi="Arial" w:cs="Arial"/>
          <w:sz w:val="22"/>
          <w:szCs w:val="22"/>
        </w:rPr>
        <w:t>OVID</w:t>
      </w:r>
      <w:r w:rsidRPr="00191CDA">
        <w:rPr>
          <w:rFonts w:ascii="Arial" w:hAnsi="Arial" w:cs="Arial"/>
          <w:sz w:val="22"/>
          <w:szCs w:val="22"/>
        </w:rPr>
        <w:t xml:space="preserve"> Supervising</w:t>
      </w:r>
    </w:p>
    <w:p w14:paraId="525DB95D" w14:textId="77777777" w:rsidR="00191CDA" w:rsidRPr="00191CDA" w:rsidRDefault="00191CDA" w:rsidP="00191CDA">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An understanding of safeguarding on set for children and adults at risk</w:t>
      </w:r>
    </w:p>
    <w:p w14:paraId="709CF3FB" w14:textId="77777777" w:rsidR="00191CDA" w:rsidRPr="00191CDA" w:rsidRDefault="00191CDA" w:rsidP="00191CDA">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An understanding of the possible legal issues which can arise in film production including those regarding copyright legislation</w:t>
      </w:r>
    </w:p>
    <w:p w14:paraId="1765DC07" w14:textId="391C30D1" w:rsidR="00191CDA" w:rsidRPr="007B5216" w:rsidRDefault="00191CDA" w:rsidP="007B5216">
      <w:pPr>
        <w:pStyle w:val="ListParagraph"/>
        <w:numPr>
          <w:ilvl w:val="0"/>
          <w:numId w:val="12"/>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sz w:val="22"/>
          <w:szCs w:val="22"/>
        </w:rPr>
      </w:pPr>
      <w:r w:rsidRPr="00191CDA">
        <w:rPr>
          <w:rFonts w:ascii="Arial" w:hAnsi="Arial" w:cs="Arial"/>
          <w:sz w:val="22"/>
          <w:szCs w:val="22"/>
        </w:rPr>
        <w:t>An understanding of enhanced access materials in relation to film files</w:t>
      </w:r>
      <w:r w:rsidR="008148CC">
        <w:rPr>
          <w:rFonts w:ascii="Arial" w:hAnsi="Arial" w:cs="Arial"/>
          <w:sz w:val="22"/>
          <w:szCs w:val="22"/>
        </w:rPr>
        <w:t xml:space="preserve"> </w:t>
      </w:r>
    </w:p>
    <w:p w14:paraId="367FC6CF" w14:textId="77777777" w:rsidR="00666A23" w:rsidRPr="00191CDA" w:rsidRDefault="00954CE8">
      <w:pPr>
        <w:keepNext/>
        <w:spacing w:before="240" w:after="60" w:line="276" w:lineRule="auto"/>
        <w:outlineLvl w:val="0"/>
        <w:rPr>
          <w:rFonts w:asciiTheme="minorBidi" w:eastAsia="Arial" w:hAnsiTheme="minorBidi" w:cstheme="minorBidi"/>
          <w:b/>
          <w:sz w:val="22"/>
          <w:szCs w:val="22"/>
        </w:rPr>
      </w:pPr>
      <w:r w:rsidRPr="00191CDA">
        <w:rPr>
          <w:rFonts w:asciiTheme="minorBidi" w:eastAsia="Arial" w:hAnsiTheme="minorBidi" w:cstheme="minorBidi"/>
          <w:b/>
          <w:sz w:val="22"/>
          <w:szCs w:val="22"/>
        </w:rPr>
        <w:t>Watershed Values</w:t>
      </w:r>
    </w:p>
    <w:p w14:paraId="011C4642" w14:textId="53FD994E" w:rsidR="00666A23" w:rsidRPr="00191CDA" w:rsidRDefault="0C84130C" w:rsidP="2BF09FFC">
      <w:pPr>
        <w:spacing w:line="276" w:lineRule="auto"/>
        <w:ind w:right="-950"/>
        <w:rPr>
          <w:rFonts w:asciiTheme="minorBidi" w:eastAsia="Arial" w:hAnsiTheme="minorBidi" w:cstheme="minorBidi"/>
          <w:sz w:val="22"/>
          <w:szCs w:val="22"/>
        </w:rPr>
      </w:pPr>
      <w:r w:rsidRPr="2BF09FFC">
        <w:rPr>
          <w:rFonts w:asciiTheme="minorBidi" w:eastAsia="Arial" w:hAnsiTheme="minorBidi" w:cstheme="minorBidi"/>
          <w:sz w:val="22"/>
          <w:szCs w:val="22"/>
        </w:rPr>
        <w:t>The Watershed brand is unique, trusted and respected and is driven</w:t>
      </w:r>
      <w:r w:rsidRPr="2BF09FFC">
        <w:rPr>
          <w:rFonts w:asciiTheme="minorBidi" w:eastAsia="Arial" w:hAnsiTheme="minorBidi" w:cstheme="minorBidi"/>
          <w:i/>
          <w:iCs/>
          <w:color w:val="C0504D" w:themeColor="accent2"/>
          <w:sz w:val="22"/>
          <w:szCs w:val="22"/>
        </w:rPr>
        <w:t xml:space="preserve"> </w:t>
      </w:r>
      <w:r w:rsidRPr="2BF09FFC">
        <w:rPr>
          <w:rFonts w:asciiTheme="minorBidi" w:eastAsia="Arial" w:hAnsiTheme="minorBidi" w:cstheme="minorBidi"/>
          <w:sz w:val="22"/>
          <w:szCs w:val="22"/>
        </w:rPr>
        <w:t xml:space="preserve">by the following shared values which are clearly articulated.  Ability to master and represent Watershed’s Vision and Values is therefore important. </w:t>
      </w:r>
    </w:p>
    <w:p w14:paraId="739E4B76" w14:textId="1532F06C" w:rsidR="00666A23" w:rsidRPr="00191CDA" w:rsidRDefault="00666A23" w:rsidP="2BF09FFC">
      <w:pPr>
        <w:spacing w:line="276" w:lineRule="auto"/>
        <w:ind w:right="-950"/>
        <w:rPr>
          <w:rFonts w:asciiTheme="minorBidi" w:eastAsia="Arial" w:hAnsiTheme="minorBidi" w:cstheme="minorBidi"/>
          <w:sz w:val="22"/>
          <w:szCs w:val="22"/>
        </w:rPr>
      </w:pPr>
    </w:p>
    <w:p w14:paraId="5EFABE5A" w14:textId="741714C8" w:rsidR="00666A23" w:rsidRPr="00191CDA" w:rsidRDefault="0C84130C" w:rsidP="2BF09FFC">
      <w:pPr>
        <w:spacing w:line="276" w:lineRule="auto"/>
        <w:ind w:right="-950"/>
        <w:rPr>
          <w:rFonts w:asciiTheme="minorBidi" w:eastAsia="Arial" w:hAnsiTheme="minorBidi" w:cstheme="minorBidi"/>
          <w:sz w:val="22"/>
          <w:szCs w:val="22"/>
        </w:rPr>
      </w:pPr>
      <w:r w:rsidRPr="2BF09FFC">
        <w:rPr>
          <w:rFonts w:asciiTheme="minorBidi" w:eastAsia="Arial" w:hAnsiTheme="minorBidi" w:cstheme="minorBidi"/>
          <w:sz w:val="22"/>
          <w:szCs w:val="22"/>
        </w:rPr>
        <w:t>Watershed is:</w:t>
      </w:r>
      <w:r w:rsidR="00954CE8">
        <w:tab/>
      </w:r>
    </w:p>
    <w:p w14:paraId="546563A7" w14:textId="77777777" w:rsidR="00666A23" w:rsidRPr="00191CDA" w:rsidRDefault="00954CE8">
      <w:pPr>
        <w:spacing w:line="276" w:lineRule="auto"/>
        <w:rPr>
          <w:rFonts w:asciiTheme="minorBidi" w:eastAsia="Arial" w:hAnsiTheme="minorBidi" w:cstheme="minorBidi"/>
          <w:sz w:val="22"/>
          <w:szCs w:val="22"/>
        </w:rPr>
      </w:pPr>
      <w:r w:rsidRPr="00191CDA">
        <w:rPr>
          <w:rFonts w:asciiTheme="minorBidi" w:eastAsia="Arial" w:hAnsiTheme="minorBidi" w:cstheme="minorBidi"/>
          <w:sz w:val="22"/>
          <w:szCs w:val="22"/>
        </w:rPr>
        <w:tab/>
      </w:r>
      <w:r w:rsidRPr="00191CDA">
        <w:rPr>
          <w:rFonts w:asciiTheme="minorBidi" w:eastAsia="Arial" w:hAnsiTheme="minorBidi" w:cstheme="minorBidi"/>
          <w:sz w:val="22"/>
          <w:szCs w:val="22"/>
        </w:rPr>
        <w:tab/>
      </w:r>
      <w:r w:rsidRPr="00191CDA">
        <w:rPr>
          <w:rFonts w:asciiTheme="minorBidi" w:eastAsia="Arial" w:hAnsiTheme="minorBidi" w:cstheme="minorBidi"/>
          <w:sz w:val="22"/>
          <w:szCs w:val="22"/>
        </w:rPr>
        <w:tab/>
        <w:t xml:space="preserve">  </w:t>
      </w:r>
    </w:p>
    <w:tbl>
      <w:tblPr>
        <w:tblW w:w="104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46"/>
        <w:gridCol w:w="8470"/>
      </w:tblGrid>
      <w:tr w:rsidR="00666A23" w:rsidRPr="00191CDA" w14:paraId="16AFD58B" w14:textId="77777777" w:rsidTr="00594462">
        <w:trPr>
          <w:trHeight w:val="280"/>
          <w:jc w:val="center"/>
        </w:trPr>
        <w:tc>
          <w:tcPr>
            <w:tcW w:w="1946" w:type="dxa"/>
            <w:vAlign w:val="center"/>
          </w:tcPr>
          <w:p w14:paraId="50ACD928" w14:textId="77777777" w:rsidR="00666A23" w:rsidRPr="00191CDA" w:rsidRDefault="00954CE8">
            <w:pPr>
              <w:spacing w:line="276" w:lineRule="auto"/>
              <w:rPr>
                <w:rFonts w:asciiTheme="minorBidi" w:eastAsia="Arial" w:hAnsiTheme="minorBidi" w:cstheme="minorBidi"/>
                <w:b/>
                <w:sz w:val="22"/>
                <w:szCs w:val="22"/>
              </w:rPr>
            </w:pPr>
            <w:r w:rsidRPr="00191CDA">
              <w:rPr>
                <w:rFonts w:asciiTheme="minorBidi" w:eastAsia="Arial" w:hAnsiTheme="minorBidi" w:cstheme="minorBidi"/>
                <w:b/>
                <w:sz w:val="22"/>
                <w:szCs w:val="22"/>
              </w:rPr>
              <w:t xml:space="preserve">Inclusive </w:t>
            </w:r>
          </w:p>
        </w:tc>
        <w:tc>
          <w:tcPr>
            <w:tcW w:w="8470" w:type="dxa"/>
            <w:vAlign w:val="center"/>
          </w:tcPr>
          <w:p w14:paraId="1213A50E" w14:textId="77777777" w:rsidR="00666A23" w:rsidRPr="00191CDA" w:rsidRDefault="00954CE8">
            <w:pPr>
              <w:spacing w:line="276" w:lineRule="auto"/>
              <w:rPr>
                <w:rFonts w:asciiTheme="minorBidi" w:eastAsia="Arial" w:hAnsiTheme="minorBidi" w:cstheme="minorBidi"/>
                <w:sz w:val="22"/>
                <w:szCs w:val="22"/>
              </w:rPr>
            </w:pPr>
            <w:r w:rsidRPr="00191CDA">
              <w:rPr>
                <w:rFonts w:asciiTheme="minorBidi" w:eastAsia="Arial" w:hAnsiTheme="minorBidi" w:cstheme="minorBidi"/>
                <w:sz w:val="22"/>
                <w:szCs w:val="22"/>
              </w:rPr>
              <w:t>We are people led. We listen to and engage with the broadest range of people.</w:t>
            </w:r>
          </w:p>
        </w:tc>
      </w:tr>
      <w:tr w:rsidR="00666A23" w:rsidRPr="00191CDA" w14:paraId="30C8B060" w14:textId="77777777" w:rsidTr="00594462">
        <w:trPr>
          <w:trHeight w:val="280"/>
          <w:jc w:val="center"/>
        </w:trPr>
        <w:tc>
          <w:tcPr>
            <w:tcW w:w="1946" w:type="dxa"/>
            <w:vAlign w:val="center"/>
          </w:tcPr>
          <w:p w14:paraId="729FE599" w14:textId="77777777" w:rsidR="00666A23" w:rsidRPr="00191CDA" w:rsidRDefault="00954CE8" w:rsidP="00D57987">
            <w:pPr>
              <w:spacing w:line="276" w:lineRule="auto"/>
              <w:rPr>
                <w:rFonts w:asciiTheme="minorBidi" w:eastAsia="Arial" w:hAnsiTheme="minorBidi" w:cstheme="minorBidi"/>
                <w:b/>
                <w:sz w:val="22"/>
                <w:szCs w:val="22"/>
              </w:rPr>
            </w:pPr>
            <w:r w:rsidRPr="00191CDA">
              <w:rPr>
                <w:rFonts w:asciiTheme="minorBidi" w:eastAsia="Arial" w:hAnsiTheme="minorBidi" w:cstheme="minorBidi"/>
                <w:b/>
                <w:sz w:val="22"/>
                <w:szCs w:val="22"/>
              </w:rPr>
              <w:t>Open and Honest</w:t>
            </w:r>
          </w:p>
        </w:tc>
        <w:tc>
          <w:tcPr>
            <w:tcW w:w="8470" w:type="dxa"/>
            <w:vAlign w:val="center"/>
          </w:tcPr>
          <w:p w14:paraId="7B380FF2" w14:textId="77777777" w:rsidR="00666A23" w:rsidRPr="00191CDA" w:rsidRDefault="00954CE8" w:rsidP="007B508A">
            <w:pPr>
              <w:spacing w:line="276" w:lineRule="auto"/>
              <w:rPr>
                <w:rFonts w:asciiTheme="minorBidi" w:eastAsia="Arial" w:hAnsiTheme="minorBidi" w:cstheme="minorBidi"/>
                <w:sz w:val="22"/>
                <w:szCs w:val="22"/>
              </w:rPr>
            </w:pPr>
            <w:r w:rsidRPr="00191CDA">
              <w:rPr>
                <w:rFonts w:asciiTheme="minorBidi" w:eastAsia="Arial" w:hAnsiTheme="minorBidi" w:cstheme="minorBidi"/>
                <w:sz w:val="22"/>
                <w:szCs w:val="22"/>
              </w:rPr>
              <w:t>We provide a culture and environment that is trusting, trusted and trustworthy.</w:t>
            </w:r>
          </w:p>
        </w:tc>
      </w:tr>
      <w:tr w:rsidR="00666A23" w:rsidRPr="00191CDA" w14:paraId="345476D4" w14:textId="77777777" w:rsidTr="00594462">
        <w:trPr>
          <w:trHeight w:val="280"/>
          <w:jc w:val="center"/>
        </w:trPr>
        <w:tc>
          <w:tcPr>
            <w:tcW w:w="1946" w:type="dxa"/>
            <w:vAlign w:val="center"/>
          </w:tcPr>
          <w:p w14:paraId="1E231749" w14:textId="77777777" w:rsidR="00666A23" w:rsidRPr="00191CDA" w:rsidRDefault="00954CE8" w:rsidP="00D57987">
            <w:pPr>
              <w:spacing w:line="276" w:lineRule="auto"/>
              <w:rPr>
                <w:rFonts w:asciiTheme="minorBidi" w:eastAsia="Arial" w:hAnsiTheme="minorBidi" w:cstheme="minorBidi"/>
                <w:b/>
                <w:sz w:val="22"/>
                <w:szCs w:val="22"/>
              </w:rPr>
            </w:pPr>
            <w:r w:rsidRPr="00191CDA">
              <w:rPr>
                <w:rFonts w:asciiTheme="minorBidi" w:eastAsia="Arial" w:hAnsiTheme="minorBidi" w:cstheme="minorBidi"/>
                <w:b/>
                <w:sz w:val="22"/>
                <w:szCs w:val="22"/>
              </w:rPr>
              <w:t>Make Things Happen</w:t>
            </w:r>
          </w:p>
        </w:tc>
        <w:tc>
          <w:tcPr>
            <w:tcW w:w="8470" w:type="dxa"/>
            <w:vAlign w:val="center"/>
          </w:tcPr>
          <w:p w14:paraId="43411F24" w14:textId="77777777" w:rsidR="00666A23" w:rsidRPr="00191CDA" w:rsidRDefault="00954CE8" w:rsidP="007B508A">
            <w:pPr>
              <w:spacing w:line="276" w:lineRule="auto"/>
              <w:rPr>
                <w:rFonts w:asciiTheme="minorBidi" w:eastAsia="Arial" w:hAnsiTheme="minorBidi" w:cstheme="minorBidi"/>
                <w:sz w:val="22"/>
                <w:szCs w:val="22"/>
              </w:rPr>
            </w:pPr>
            <w:r w:rsidRPr="00191CDA">
              <w:rPr>
                <w:rFonts w:asciiTheme="minorBidi" w:eastAsia="Arial" w:hAnsiTheme="minorBidi" w:cstheme="minorBidi"/>
                <w:sz w:val="22"/>
                <w:szCs w:val="22"/>
              </w:rPr>
              <w:t>We approach opportunity and challenge creatively, collaboratively and with a can do attitude.</w:t>
            </w:r>
          </w:p>
        </w:tc>
      </w:tr>
      <w:tr w:rsidR="00666A23" w:rsidRPr="00191CDA" w14:paraId="11E5FF2F" w14:textId="77777777" w:rsidTr="00594462">
        <w:trPr>
          <w:trHeight w:val="320"/>
          <w:jc w:val="center"/>
        </w:trPr>
        <w:tc>
          <w:tcPr>
            <w:tcW w:w="1946" w:type="dxa"/>
            <w:vAlign w:val="center"/>
          </w:tcPr>
          <w:p w14:paraId="275F792F" w14:textId="77777777" w:rsidR="00666A23" w:rsidRPr="00191CDA" w:rsidRDefault="00954CE8" w:rsidP="00D57987">
            <w:pPr>
              <w:spacing w:line="276" w:lineRule="auto"/>
              <w:rPr>
                <w:rFonts w:asciiTheme="minorBidi" w:eastAsia="Arial" w:hAnsiTheme="minorBidi" w:cstheme="minorBidi"/>
                <w:b/>
                <w:sz w:val="22"/>
                <w:szCs w:val="22"/>
              </w:rPr>
            </w:pPr>
            <w:r w:rsidRPr="00191CDA">
              <w:rPr>
                <w:rFonts w:asciiTheme="minorBidi" w:eastAsia="Arial" w:hAnsiTheme="minorBidi" w:cstheme="minorBidi"/>
                <w:b/>
                <w:sz w:val="22"/>
                <w:szCs w:val="22"/>
              </w:rPr>
              <w:t>Entrepreneurial</w:t>
            </w:r>
          </w:p>
        </w:tc>
        <w:tc>
          <w:tcPr>
            <w:tcW w:w="8470" w:type="dxa"/>
            <w:vAlign w:val="center"/>
          </w:tcPr>
          <w:p w14:paraId="14B8D592" w14:textId="77777777" w:rsidR="00666A23" w:rsidRPr="00191CDA" w:rsidRDefault="00954CE8" w:rsidP="007B508A">
            <w:pPr>
              <w:spacing w:before="100" w:after="100" w:line="276" w:lineRule="auto"/>
              <w:rPr>
                <w:rFonts w:asciiTheme="minorBidi" w:eastAsia="Arial" w:hAnsiTheme="minorBidi" w:cstheme="minorBidi"/>
                <w:sz w:val="22"/>
                <w:szCs w:val="22"/>
              </w:rPr>
            </w:pPr>
            <w:r w:rsidRPr="00191CDA">
              <w:rPr>
                <w:rFonts w:asciiTheme="minorBidi" w:eastAsia="Arial" w:hAnsiTheme="minorBidi" w:cstheme="minorBidi"/>
                <w:sz w:val="22"/>
                <w:szCs w:val="22"/>
              </w:rPr>
              <w:t>We are inventive, try new ideas, experiment, learn and share.</w:t>
            </w:r>
          </w:p>
        </w:tc>
      </w:tr>
      <w:tr w:rsidR="00666A23" w:rsidRPr="00191CDA" w14:paraId="0CBA9157" w14:textId="77777777" w:rsidTr="00594462">
        <w:trPr>
          <w:trHeight w:val="280"/>
          <w:jc w:val="center"/>
        </w:trPr>
        <w:tc>
          <w:tcPr>
            <w:tcW w:w="1946" w:type="dxa"/>
            <w:vAlign w:val="center"/>
          </w:tcPr>
          <w:p w14:paraId="3F7B69F1" w14:textId="77777777" w:rsidR="00666A23" w:rsidRPr="00191CDA" w:rsidRDefault="00954CE8" w:rsidP="00D57987">
            <w:pPr>
              <w:spacing w:line="276" w:lineRule="auto"/>
              <w:rPr>
                <w:rFonts w:asciiTheme="minorBidi" w:eastAsia="Arial" w:hAnsiTheme="minorBidi" w:cstheme="minorBidi"/>
                <w:b/>
                <w:sz w:val="22"/>
                <w:szCs w:val="22"/>
              </w:rPr>
            </w:pPr>
            <w:r w:rsidRPr="00191CDA">
              <w:rPr>
                <w:rFonts w:asciiTheme="minorBidi" w:eastAsia="Arial" w:hAnsiTheme="minorBidi" w:cstheme="minorBidi"/>
                <w:b/>
                <w:sz w:val="22"/>
                <w:szCs w:val="22"/>
              </w:rPr>
              <w:t>Celebratory</w:t>
            </w:r>
          </w:p>
        </w:tc>
        <w:tc>
          <w:tcPr>
            <w:tcW w:w="8470" w:type="dxa"/>
            <w:vAlign w:val="center"/>
          </w:tcPr>
          <w:p w14:paraId="7C9C2168" w14:textId="77777777" w:rsidR="00666A23" w:rsidRPr="00191CDA" w:rsidRDefault="00954CE8" w:rsidP="007B508A">
            <w:pPr>
              <w:spacing w:line="276" w:lineRule="auto"/>
              <w:rPr>
                <w:rFonts w:asciiTheme="minorBidi" w:eastAsia="Arial" w:hAnsiTheme="minorBidi" w:cstheme="minorBidi"/>
                <w:sz w:val="22"/>
                <w:szCs w:val="22"/>
              </w:rPr>
            </w:pPr>
            <w:r w:rsidRPr="00191CDA">
              <w:rPr>
                <w:rFonts w:asciiTheme="minorBidi" w:eastAsia="Arial" w:hAnsiTheme="minorBidi" w:cstheme="minorBidi"/>
                <w:sz w:val="22"/>
                <w:szCs w:val="22"/>
              </w:rPr>
              <w:t>We celebrate culture, creativity and wonder.</w:t>
            </w:r>
          </w:p>
        </w:tc>
      </w:tr>
    </w:tbl>
    <w:p w14:paraId="6C666223" w14:textId="77777777" w:rsidR="00666A23" w:rsidRPr="00191CDA" w:rsidRDefault="00666A23" w:rsidP="00D57987">
      <w:pPr>
        <w:spacing w:line="276" w:lineRule="auto"/>
        <w:ind w:left="-1134"/>
        <w:rPr>
          <w:rFonts w:asciiTheme="minorBidi" w:eastAsia="Arial" w:hAnsiTheme="minorBidi" w:cstheme="minorBidi"/>
          <w:b/>
          <w:sz w:val="22"/>
          <w:szCs w:val="22"/>
        </w:rPr>
      </w:pPr>
    </w:p>
    <w:p w14:paraId="5A489BE3" w14:textId="65EA3593" w:rsidR="00140707" w:rsidRDefault="00140707" w:rsidP="00140707">
      <w:pPr>
        <w:pStyle w:val="paragraph"/>
        <w:spacing w:before="0" w:beforeAutospacing="0" w:after="0" w:afterAutospacing="0"/>
        <w:textAlignment w:val="baseline"/>
        <w:rPr>
          <w:rStyle w:val="normaltextrun"/>
          <w:rFonts w:ascii="Arial" w:hAnsi="Arial" w:cs="Arial"/>
          <w:sz w:val="22"/>
          <w:szCs w:val="22"/>
        </w:rPr>
      </w:pPr>
    </w:p>
    <w:p w14:paraId="38A25532" w14:textId="63A8B585" w:rsidR="00140707" w:rsidRDefault="00140707" w:rsidP="0014070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Watershed is striving to be an equal opportunities employer.</w:t>
      </w:r>
      <w:r>
        <w:rPr>
          <w:rStyle w:val="eop"/>
          <w:rFonts w:ascii="Arial" w:hAnsi="Arial" w:cs="Arial"/>
          <w:sz w:val="22"/>
          <w:szCs w:val="22"/>
        </w:rPr>
        <w:t> </w:t>
      </w:r>
    </w:p>
    <w:p w14:paraId="46AB2F1D" w14:textId="77777777" w:rsidR="00140707" w:rsidRDefault="00140707" w:rsidP="0014070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E94A604" w14:textId="77777777" w:rsidR="00140707" w:rsidRDefault="00140707" w:rsidP="00140707">
      <w:pPr>
        <w:pStyle w:val="paragraph"/>
        <w:spacing w:before="0" w:beforeAutospacing="0" w:after="0" w:afterAutospacing="0"/>
        <w:textAlignment w:val="baseline"/>
        <w:rPr>
          <w:rStyle w:val="normaltextrun"/>
          <w:rFonts w:ascii="Arial" w:hAnsi="Arial" w:cs="Arial"/>
          <w:sz w:val="22"/>
          <w:szCs w:val="22"/>
        </w:rPr>
      </w:pPr>
      <w:r>
        <w:rPr>
          <w:rFonts w:asciiTheme="minorBidi" w:eastAsia="Arial" w:hAnsiTheme="minorBidi" w:cstheme="minorBidi"/>
          <w:noProof/>
          <w:color w:val="000000"/>
          <w:sz w:val="22"/>
          <w:szCs w:val="22"/>
          <w:lang w:val="en-US" w:eastAsia="zh-CN"/>
        </w:rPr>
        <w:drawing>
          <wp:inline distT="0" distB="0" distL="0" distR="0" wp14:anchorId="2300381E" wp14:editId="5A758EA5">
            <wp:extent cx="1041400" cy="575945"/>
            <wp:effectExtent l="0" t="0" r="0" b="0"/>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1400" cy="575945"/>
                    </a:xfrm>
                    <a:prstGeom prst="rect">
                      <a:avLst/>
                    </a:prstGeom>
                    <a:noFill/>
                    <a:ln>
                      <a:noFill/>
                    </a:ln>
                  </pic:spPr>
                </pic:pic>
              </a:graphicData>
            </a:graphic>
          </wp:inline>
        </w:drawing>
      </w:r>
    </w:p>
    <w:p w14:paraId="3ACC9AD9" w14:textId="77777777" w:rsidR="00140707" w:rsidRDefault="00140707" w:rsidP="00140707">
      <w:pPr>
        <w:pStyle w:val="paragraph"/>
        <w:spacing w:before="0" w:beforeAutospacing="0" w:after="0" w:afterAutospacing="0"/>
        <w:textAlignment w:val="baseline"/>
        <w:rPr>
          <w:rStyle w:val="normaltextrun"/>
          <w:rFonts w:ascii="Arial" w:hAnsi="Arial" w:cs="Arial"/>
          <w:sz w:val="22"/>
          <w:szCs w:val="22"/>
        </w:rPr>
      </w:pPr>
    </w:p>
    <w:p w14:paraId="303B3E1C" w14:textId="37B1CB2F" w:rsidR="00140707" w:rsidRDefault="00140707" w:rsidP="0014070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Watershed is a Social Enterprise Mark Holder. Social Enterprises are businesses whose products and services create both social and environmental benefits.</w:t>
      </w:r>
      <w:r>
        <w:rPr>
          <w:rStyle w:val="eop"/>
          <w:rFonts w:ascii="Arial" w:hAnsi="Arial" w:cs="Arial"/>
          <w:sz w:val="22"/>
          <w:szCs w:val="22"/>
        </w:rPr>
        <w:t> </w:t>
      </w:r>
    </w:p>
    <w:p w14:paraId="6BCA7217" w14:textId="77777777" w:rsidR="00140707" w:rsidRDefault="00140707" w:rsidP="0014070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087C5DB" w14:textId="77777777" w:rsidR="00140707" w:rsidRDefault="00140707" w:rsidP="0014070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FF0000"/>
          <w:sz w:val="22"/>
          <w:szCs w:val="22"/>
        </w:rPr>
        <w:t> </w:t>
      </w:r>
    </w:p>
    <w:p w14:paraId="03BE32D0" w14:textId="77777777" w:rsidR="00140707" w:rsidRDefault="00140707" w:rsidP="0014070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2AFF748" w14:textId="26829D2A" w:rsidR="00140707" w:rsidRDefault="00140707" w:rsidP="00140707">
      <w:pPr>
        <w:pStyle w:val="paragraph"/>
        <w:spacing w:before="0" w:beforeAutospacing="0" w:after="0" w:afterAutospacing="0"/>
        <w:textAlignment w:val="baseline"/>
        <w:rPr>
          <w:rFonts w:ascii="Segoe UI" w:hAnsi="Segoe UI" w:cs="Segoe UI"/>
          <w:sz w:val="18"/>
          <w:szCs w:val="18"/>
        </w:rPr>
      </w:pPr>
      <w:r>
        <w:rPr>
          <w:rFonts w:asciiTheme="minorBidi" w:eastAsia="Arial" w:hAnsiTheme="minorBidi" w:cstheme="minorBidi"/>
          <w:noProof/>
          <w:color w:val="000000"/>
          <w:sz w:val="22"/>
          <w:szCs w:val="22"/>
          <w:lang w:val="en-US" w:eastAsia="zh-CN"/>
        </w:rPr>
        <w:drawing>
          <wp:inline distT="0" distB="0" distL="0" distR="0" wp14:anchorId="2F34FC62" wp14:editId="01040C7C">
            <wp:extent cx="1897559" cy="381000"/>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26503" cy="386811"/>
                    </a:xfrm>
                    <a:prstGeom prst="rect">
                      <a:avLst/>
                    </a:prstGeom>
                    <a:noFill/>
                    <a:ln>
                      <a:noFill/>
                    </a:ln>
                  </pic:spPr>
                </pic:pic>
              </a:graphicData>
            </a:graphic>
          </wp:inline>
        </w:drawing>
      </w:r>
      <w:r>
        <w:rPr>
          <w:rStyle w:val="eop"/>
          <w:rFonts w:ascii="Arial" w:hAnsi="Arial" w:cs="Arial"/>
          <w:sz w:val="22"/>
          <w:szCs w:val="22"/>
        </w:rPr>
        <w:t> </w:t>
      </w:r>
    </w:p>
    <w:p w14:paraId="23AE54F5" w14:textId="77777777" w:rsidR="00140707" w:rsidRDefault="00140707" w:rsidP="0014070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1FDFFA3" w14:textId="77777777" w:rsidR="00140707" w:rsidRDefault="00140707" w:rsidP="0014070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Film Hub South West is led by Hub Lead Organisation Watershed as part of the BFI Film Audience Network and funded by British Film Institute through National Lottery Funding. </w:t>
      </w:r>
      <w:r>
        <w:rPr>
          <w:rStyle w:val="eop"/>
          <w:rFonts w:ascii="Arial" w:hAnsi="Arial" w:cs="Arial"/>
          <w:sz w:val="22"/>
          <w:szCs w:val="22"/>
        </w:rPr>
        <w:t> </w:t>
      </w:r>
    </w:p>
    <w:p w14:paraId="3844F8BE" w14:textId="77777777" w:rsidR="00140707" w:rsidRDefault="00140707" w:rsidP="0014070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907537C" w14:textId="77777777" w:rsidR="00140707" w:rsidRDefault="00140707" w:rsidP="0014070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91A9A4F" w14:textId="77777777" w:rsidR="00140707" w:rsidRDefault="00140707" w:rsidP="0014070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C9E8F82" w14:textId="0377ADFD" w:rsidR="00140707" w:rsidRDefault="00140707" w:rsidP="00140707">
      <w:pPr>
        <w:pStyle w:val="paragraph"/>
        <w:spacing w:before="0" w:beforeAutospacing="0" w:after="0" w:afterAutospacing="0"/>
        <w:textAlignment w:val="baseline"/>
        <w:rPr>
          <w:rFonts w:ascii="Segoe UI" w:hAnsi="Segoe UI" w:cs="Segoe UI"/>
          <w:sz w:val="18"/>
          <w:szCs w:val="18"/>
        </w:rPr>
      </w:pPr>
      <w:r>
        <w:rPr>
          <w:rFonts w:asciiTheme="minorBidi" w:eastAsia="Arial" w:hAnsiTheme="minorBidi" w:cstheme="minorBidi"/>
          <w:noProof/>
          <w:color w:val="000000"/>
          <w:sz w:val="22"/>
          <w:szCs w:val="22"/>
          <w:lang w:val="en-US" w:eastAsia="zh-CN"/>
        </w:rPr>
        <w:drawing>
          <wp:inline distT="0" distB="0" distL="0" distR="0" wp14:anchorId="1EC2F79F" wp14:editId="0783D5CD">
            <wp:extent cx="2296438" cy="2794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29249" cy="283392"/>
                    </a:xfrm>
                    <a:prstGeom prst="rect">
                      <a:avLst/>
                    </a:prstGeom>
                    <a:noFill/>
                    <a:ln>
                      <a:noFill/>
                    </a:ln>
                  </pic:spPr>
                </pic:pic>
              </a:graphicData>
            </a:graphic>
          </wp:inline>
        </w:drawing>
      </w:r>
      <w:r>
        <w:rPr>
          <w:rStyle w:val="eop"/>
          <w:rFonts w:ascii="Arial" w:hAnsi="Arial" w:cs="Arial"/>
          <w:sz w:val="22"/>
          <w:szCs w:val="22"/>
        </w:rPr>
        <w:t> </w:t>
      </w:r>
    </w:p>
    <w:p w14:paraId="79F43AA6" w14:textId="77777777" w:rsidR="00140707" w:rsidRDefault="00140707" w:rsidP="0014070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97AFD00" w14:textId="77777777" w:rsidR="00140707" w:rsidRDefault="00140707" w:rsidP="0014070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xml:space="preserve">Watershed is proud to be a partner of BFI NETWORK </w:t>
      </w:r>
      <w:r>
        <w:rPr>
          <w:rStyle w:val="normaltextrun"/>
          <w:rFonts w:ascii="Arial" w:hAnsi="Arial" w:cs="Arial"/>
          <w:sz w:val="22"/>
          <w:szCs w:val="22"/>
        </w:rPr>
        <w:t>funded by British Film Institute through National Lottery Funding</w:t>
      </w:r>
    </w:p>
    <w:p w14:paraId="2B6A333B" w14:textId="77777777" w:rsidR="00AB3AC6" w:rsidRPr="00910327" w:rsidRDefault="00AB3AC6" w:rsidP="004E0B8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142"/>
        <w:rPr>
          <w:rFonts w:asciiTheme="minorBidi" w:hAnsiTheme="minorBidi" w:cstheme="minorBidi"/>
          <w:color w:val="000000" w:themeColor="text1"/>
          <w:sz w:val="22"/>
          <w:szCs w:val="22"/>
        </w:rPr>
      </w:pPr>
    </w:p>
    <w:p w14:paraId="319BB164" w14:textId="77777777" w:rsidR="00AB3AC6" w:rsidRPr="00910327" w:rsidRDefault="00AB3AC6" w:rsidP="004E0B8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142"/>
        <w:rPr>
          <w:rFonts w:asciiTheme="minorBidi" w:hAnsiTheme="minorBidi" w:cstheme="minorBidi"/>
          <w:color w:val="000000" w:themeColor="text1"/>
          <w:sz w:val="22"/>
          <w:szCs w:val="22"/>
        </w:rPr>
      </w:pPr>
    </w:p>
    <w:p w14:paraId="0A8892AB" w14:textId="77777777" w:rsidR="00AB3AC6" w:rsidRPr="00910327" w:rsidRDefault="00AB3AC6" w:rsidP="004E0B8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142"/>
        <w:rPr>
          <w:rFonts w:asciiTheme="minorBidi" w:hAnsiTheme="minorBidi" w:cstheme="minorBidi"/>
          <w:color w:val="000000" w:themeColor="text1"/>
          <w:sz w:val="22"/>
          <w:szCs w:val="22"/>
        </w:rPr>
      </w:pPr>
    </w:p>
    <w:p w14:paraId="2D63FF68" w14:textId="77777777" w:rsidR="00AB3AC6" w:rsidRPr="00910327" w:rsidRDefault="00AB3AC6" w:rsidP="004E0B8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142"/>
        <w:rPr>
          <w:rFonts w:asciiTheme="minorBidi" w:hAnsiTheme="minorBidi" w:cstheme="minorBidi"/>
          <w:color w:val="000000" w:themeColor="text1"/>
          <w:sz w:val="22"/>
          <w:szCs w:val="22"/>
        </w:rPr>
      </w:pPr>
    </w:p>
    <w:p w14:paraId="6038834B" w14:textId="77777777" w:rsidR="00AB3AC6" w:rsidRPr="00910327" w:rsidRDefault="00AB3AC6" w:rsidP="004E0B8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hanging="142"/>
        <w:rPr>
          <w:rFonts w:asciiTheme="minorBidi" w:hAnsiTheme="minorBidi" w:cstheme="minorBidi"/>
          <w:color w:val="000000" w:themeColor="text1"/>
          <w:sz w:val="22"/>
          <w:szCs w:val="22"/>
        </w:rPr>
      </w:pPr>
    </w:p>
    <w:p w14:paraId="53D6A375" w14:textId="20E73566" w:rsidR="00DE3543" w:rsidRPr="00910327" w:rsidRDefault="00DE3543" w:rsidP="004E0B8E">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Theme="minorBidi" w:hAnsiTheme="minorBidi" w:cstheme="minorBidi"/>
          <w:color w:val="000000" w:themeColor="text1"/>
          <w:sz w:val="22"/>
          <w:szCs w:val="22"/>
        </w:rPr>
      </w:pPr>
    </w:p>
    <w:sectPr w:rsidR="00DE3543" w:rsidRPr="00910327" w:rsidSect="004E0B8E">
      <w:headerReference w:type="default" r:id="rId21"/>
      <w:footerReference w:type="default" r:id="rId22"/>
      <w:headerReference w:type="first" r:id="rId23"/>
      <w:footerReference w:type="first" r:id="rId24"/>
      <w:pgSz w:w="11900" w:h="16840"/>
      <w:pgMar w:top="850" w:right="850" w:bottom="850" w:left="850" w:header="0"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281EE" w14:textId="77777777" w:rsidR="0069290B" w:rsidRDefault="0069290B">
      <w:r>
        <w:separator/>
      </w:r>
    </w:p>
  </w:endnote>
  <w:endnote w:type="continuationSeparator" w:id="0">
    <w:p w14:paraId="4A980FDA" w14:textId="77777777" w:rsidR="0069290B" w:rsidRDefault="0069290B">
      <w:r>
        <w:continuationSeparator/>
      </w:r>
    </w:p>
  </w:endnote>
  <w:endnote w:type="continuationNotice" w:id="1">
    <w:p w14:paraId="3FFA97E4" w14:textId="77777777" w:rsidR="0069290B" w:rsidRDefault="00692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swiss"/>
    <w:pitch w:val="variable"/>
    <w:sig w:usb0="00000003" w:usb1="0200E0A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C66A" w14:textId="77777777" w:rsidR="00666A23" w:rsidRDefault="00666A23">
    <w:pPr>
      <w:tabs>
        <w:tab w:val="center" w:pos="4320"/>
        <w:tab w:val="right" w:pos="8640"/>
      </w:tabs>
      <w:jc w:val="center"/>
      <w:rPr>
        <w:rFonts w:ascii="Cambria" w:eastAsia="Cambria" w:hAnsi="Cambria" w:cs="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63AD204A" w14:paraId="23C19421" w14:textId="77777777" w:rsidTr="63AD204A">
      <w:tc>
        <w:tcPr>
          <w:tcW w:w="3400" w:type="dxa"/>
        </w:tcPr>
        <w:p w14:paraId="21840599" w14:textId="1E7BDC44" w:rsidR="63AD204A" w:rsidRDefault="63AD204A" w:rsidP="63AD204A">
          <w:pPr>
            <w:pStyle w:val="Header"/>
            <w:ind w:left="-115"/>
          </w:pPr>
        </w:p>
      </w:tc>
      <w:tc>
        <w:tcPr>
          <w:tcW w:w="3400" w:type="dxa"/>
        </w:tcPr>
        <w:p w14:paraId="797F885F" w14:textId="180D644D" w:rsidR="63AD204A" w:rsidRDefault="63AD204A" w:rsidP="63AD204A">
          <w:pPr>
            <w:pStyle w:val="Header"/>
            <w:jc w:val="center"/>
          </w:pPr>
        </w:p>
      </w:tc>
      <w:tc>
        <w:tcPr>
          <w:tcW w:w="3400" w:type="dxa"/>
        </w:tcPr>
        <w:p w14:paraId="499B502D" w14:textId="18BA4432" w:rsidR="63AD204A" w:rsidRDefault="63AD204A" w:rsidP="63AD204A">
          <w:pPr>
            <w:pStyle w:val="Header"/>
            <w:ind w:right="-115"/>
            <w:jc w:val="right"/>
          </w:pPr>
        </w:p>
      </w:tc>
    </w:tr>
  </w:tbl>
  <w:p w14:paraId="295B872F" w14:textId="13E03886" w:rsidR="63AD204A" w:rsidRDefault="63AD204A" w:rsidP="63AD2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7FD14" w14:textId="77777777" w:rsidR="0069290B" w:rsidRDefault="0069290B">
      <w:r>
        <w:separator/>
      </w:r>
    </w:p>
  </w:footnote>
  <w:footnote w:type="continuationSeparator" w:id="0">
    <w:p w14:paraId="4B0E9CE9" w14:textId="77777777" w:rsidR="0069290B" w:rsidRDefault="0069290B">
      <w:r>
        <w:continuationSeparator/>
      </w:r>
    </w:p>
  </w:footnote>
  <w:footnote w:type="continuationNotice" w:id="1">
    <w:p w14:paraId="3115F59D" w14:textId="77777777" w:rsidR="0069290B" w:rsidRDefault="006929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A7EB" w14:textId="77777777" w:rsidR="00666A23" w:rsidRDefault="00666A23">
    <w:pPr>
      <w:tabs>
        <w:tab w:val="center" w:pos="4320"/>
        <w:tab w:val="right" w:pos="8640"/>
      </w:tabs>
      <w:ind w:left="-1800" w:right="-1765"/>
      <w:jc w:val="center"/>
      <w:rPr>
        <w:rFonts w:ascii="Cambria" w:eastAsia="Cambria" w:hAnsi="Cambria" w:cs="Cambr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FFEC" w14:textId="77777777" w:rsidR="00666A23" w:rsidRDefault="00954CE8">
    <w:pPr>
      <w:tabs>
        <w:tab w:val="center" w:pos="4320"/>
        <w:tab w:val="right" w:pos="8640"/>
      </w:tabs>
      <w:ind w:left="-851"/>
      <w:rPr>
        <w:rFonts w:ascii="Cambria" w:eastAsia="Cambria" w:hAnsi="Cambria" w:cs="Cambria"/>
      </w:rPr>
    </w:pPr>
    <w:r>
      <w:rPr>
        <w:rFonts w:ascii="Cambria" w:eastAsia="Cambria" w:hAnsi="Cambria" w:cs="Cambria"/>
        <w:noProof/>
      </w:rPr>
      <w:drawing>
        <wp:inline distT="0" distB="0" distL="0" distR="0" wp14:anchorId="5F54C2DA" wp14:editId="51C41044">
          <wp:extent cx="8618855" cy="1515745"/>
          <wp:effectExtent l="0" t="0" r="0" b="0"/>
          <wp:docPr id="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
                  <a:srcRect/>
                  <a:stretch>
                    <a:fillRect/>
                  </a:stretch>
                </pic:blipFill>
                <pic:spPr>
                  <a:xfrm>
                    <a:off x="0" y="0"/>
                    <a:ext cx="8618855" cy="151574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574F"/>
    <w:multiLevelType w:val="multilevel"/>
    <w:tmpl w:val="9970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5267B"/>
    <w:multiLevelType w:val="hybridMultilevel"/>
    <w:tmpl w:val="C7CA2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F135D"/>
    <w:multiLevelType w:val="multilevel"/>
    <w:tmpl w:val="070EF7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1151CE"/>
    <w:multiLevelType w:val="hybridMultilevel"/>
    <w:tmpl w:val="FFFFFFFF"/>
    <w:lvl w:ilvl="0" w:tplc="11205ACE">
      <w:start w:val="1"/>
      <w:numFmt w:val="bullet"/>
      <w:lvlText w:val=""/>
      <w:lvlJc w:val="left"/>
      <w:pPr>
        <w:ind w:left="720" w:hanging="360"/>
      </w:pPr>
      <w:rPr>
        <w:rFonts w:ascii="Symbol" w:hAnsi="Symbol" w:hint="default"/>
      </w:rPr>
    </w:lvl>
    <w:lvl w:ilvl="1" w:tplc="0582BCFC">
      <w:start w:val="1"/>
      <w:numFmt w:val="bullet"/>
      <w:lvlText w:val="o"/>
      <w:lvlJc w:val="left"/>
      <w:pPr>
        <w:ind w:left="1440" w:hanging="360"/>
      </w:pPr>
      <w:rPr>
        <w:rFonts w:ascii="Courier New" w:hAnsi="Courier New" w:hint="default"/>
      </w:rPr>
    </w:lvl>
    <w:lvl w:ilvl="2" w:tplc="BC4EA904">
      <w:start w:val="1"/>
      <w:numFmt w:val="bullet"/>
      <w:lvlText w:val=""/>
      <w:lvlJc w:val="left"/>
      <w:pPr>
        <w:ind w:left="2160" w:hanging="360"/>
      </w:pPr>
      <w:rPr>
        <w:rFonts w:ascii="Wingdings" w:hAnsi="Wingdings" w:hint="default"/>
      </w:rPr>
    </w:lvl>
    <w:lvl w:ilvl="3" w:tplc="8A58E9F4">
      <w:start w:val="1"/>
      <w:numFmt w:val="bullet"/>
      <w:lvlText w:val=""/>
      <w:lvlJc w:val="left"/>
      <w:pPr>
        <w:ind w:left="2880" w:hanging="360"/>
      </w:pPr>
      <w:rPr>
        <w:rFonts w:ascii="Symbol" w:hAnsi="Symbol" w:hint="default"/>
      </w:rPr>
    </w:lvl>
    <w:lvl w:ilvl="4" w:tplc="E8E2C01C">
      <w:start w:val="1"/>
      <w:numFmt w:val="bullet"/>
      <w:lvlText w:val="o"/>
      <w:lvlJc w:val="left"/>
      <w:pPr>
        <w:ind w:left="3600" w:hanging="360"/>
      </w:pPr>
      <w:rPr>
        <w:rFonts w:ascii="Courier New" w:hAnsi="Courier New" w:hint="default"/>
      </w:rPr>
    </w:lvl>
    <w:lvl w:ilvl="5" w:tplc="9B300340">
      <w:start w:val="1"/>
      <w:numFmt w:val="bullet"/>
      <w:lvlText w:val=""/>
      <w:lvlJc w:val="left"/>
      <w:pPr>
        <w:ind w:left="4320" w:hanging="360"/>
      </w:pPr>
      <w:rPr>
        <w:rFonts w:ascii="Wingdings" w:hAnsi="Wingdings" w:hint="default"/>
      </w:rPr>
    </w:lvl>
    <w:lvl w:ilvl="6" w:tplc="1BBEC686">
      <w:start w:val="1"/>
      <w:numFmt w:val="bullet"/>
      <w:lvlText w:val=""/>
      <w:lvlJc w:val="left"/>
      <w:pPr>
        <w:ind w:left="5040" w:hanging="360"/>
      </w:pPr>
      <w:rPr>
        <w:rFonts w:ascii="Symbol" w:hAnsi="Symbol" w:hint="default"/>
      </w:rPr>
    </w:lvl>
    <w:lvl w:ilvl="7" w:tplc="7FEC0DD2">
      <w:start w:val="1"/>
      <w:numFmt w:val="bullet"/>
      <w:lvlText w:val="o"/>
      <w:lvlJc w:val="left"/>
      <w:pPr>
        <w:ind w:left="5760" w:hanging="360"/>
      </w:pPr>
      <w:rPr>
        <w:rFonts w:ascii="Courier New" w:hAnsi="Courier New" w:hint="default"/>
      </w:rPr>
    </w:lvl>
    <w:lvl w:ilvl="8" w:tplc="6BA2C828">
      <w:start w:val="1"/>
      <w:numFmt w:val="bullet"/>
      <w:lvlText w:val=""/>
      <w:lvlJc w:val="left"/>
      <w:pPr>
        <w:ind w:left="6480" w:hanging="360"/>
      </w:pPr>
      <w:rPr>
        <w:rFonts w:ascii="Wingdings" w:hAnsi="Wingdings" w:hint="default"/>
      </w:rPr>
    </w:lvl>
  </w:abstractNum>
  <w:abstractNum w:abstractNumId="4" w15:restartNumberingAfterBreak="0">
    <w:nsid w:val="1CDB2660"/>
    <w:multiLevelType w:val="hybridMultilevel"/>
    <w:tmpl w:val="FFFFFFFF"/>
    <w:lvl w:ilvl="0" w:tplc="BD142A8A">
      <w:start w:val="1"/>
      <w:numFmt w:val="bullet"/>
      <w:lvlText w:val=""/>
      <w:lvlJc w:val="left"/>
      <w:pPr>
        <w:ind w:left="720" w:hanging="360"/>
      </w:pPr>
      <w:rPr>
        <w:rFonts w:ascii="Symbol" w:hAnsi="Symbol" w:hint="default"/>
      </w:rPr>
    </w:lvl>
    <w:lvl w:ilvl="1" w:tplc="3BD60734">
      <w:start w:val="1"/>
      <w:numFmt w:val="bullet"/>
      <w:lvlText w:val="o"/>
      <w:lvlJc w:val="left"/>
      <w:pPr>
        <w:ind w:left="1440" w:hanging="360"/>
      </w:pPr>
      <w:rPr>
        <w:rFonts w:ascii="Courier New" w:hAnsi="Courier New" w:hint="default"/>
      </w:rPr>
    </w:lvl>
    <w:lvl w:ilvl="2" w:tplc="D32E389C">
      <w:start w:val="1"/>
      <w:numFmt w:val="bullet"/>
      <w:lvlText w:val=""/>
      <w:lvlJc w:val="left"/>
      <w:pPr>
        <w:ind w:left="2160" w:hanging="360"/>
      </w:pPr>
      <w:rPr>
        <w:rFonts w:ascii="Wingdings" w:hAnsi="Wingdings" w:hint="default"/>
      </w:rPr>
    </w:lvl>
    <w:lvl w:ilvl="3" w:tplc="35705F80">
      <w:start w:val="1"/>
      <w:numFmt w:val="bullet"/>
      <w:lvlText w:val=""/>
      <w:lvlJc w:val="left"/>
      <w:pPr>
        <w:ind w:left="2880" w:hanging="360"/>
      </w:pPr>
      <w:rPr>
        <w:rFonts w:ascii="Symbol" w:hAnsi="Symbol" w:hint="default"/>
      </w:rPr>
    </w:lvl>
    <w:lvl w:ilvl="4" w:tplc="492A6492">
      <w:start w:val="1"/>
      <w:numFmt w:val="bullet"/>
      <w:lvlText w:val="o"/>
      <w:lvlJc w:val="left"/>
      <w:pPr>
        <w:ind w:left="3600" w:hanging="360"/>
      </w:pPr>
      <w:rPr>
        <w:rFonts w:ascii="Courier New" w:hAnsi="Courier New" w:hint="default"/>
      </w:rPr>
    </w:lvl>
    <w:lvl w:ilvl="5" w:tplc="B8ECDBE0">
      <w:start w:val="1"/>
      <w:numFmt w:val="bullet"/>
      <w:lvlText w:val=""/>
      <w:lvlJc w:val="left"/>
      <w:pPr>
        <w:ind w:left="4320" w:hanging="360"/>
      </w:pPr>
      <w:rPr>
        <w:rFonts w:ascii="Wingdings" w:hAnsi="Wingdings" w:hint="default"/>
      </w:rPr>
    </w:lvl>
    <w:lvl w:ilvl="6" w:tplc="CFEAEDBA">
      <w:start w:val="1"/>
      <w:numFmt w:val="bullet"/>
      <w:lvlText w:val=""/>
      <w:lvlJc w:val="left"/>
      <w:pPr>
        <w:ind w:left="5040" w:hanging="360"/>
      </w:pPr>
      <w:rPr>
        <w:rFonts w:ascii="Symbol" w:hAnsi="Symbol" w:hint="default"/>
      </w:rPr>
    </w:lvl>
    <w:lvl w:ilvl="7" w:tplc="9962C42A">
      <w:start w:val="1"/>
      <w:numFmt w:val="bullet"/>
      <w:lvlText w:val="o"/>
      <w:lvlJc w:val="left"/>
      <w:pPr>
        <w:ind w:left="5760" w:hanging="360"/>
      </w:pPr>
      <w:rPr>
        <w:rFonts w:ascii="Courier New" w:hAnsi="Courier New" w:hint="default"/>
      </w:rPr>
    </w:lvl>
    <w:lvl w:ilvl="8" w:tplc="FF66B4EE">
      <w:start w:val="1"/>
      <w:numFmt w:val="bullet"/>
      <w:lvlText w:val=""/>
      <w:lvlJc w:val="left"/>
      <w:pPr>
        <w:ind w:left="6480" w:hanging="360"/>
      </w:pPr>
      <w:rPr>
        <w:rFonts w:ascii="Wingdings" w:hAnsi="Wingdings" w:hint="default"/>
      </w:rPr>
    </w:lvl>
  </w:abstractNum>
  <w:abstractNum w:abstractNumId="5" w15:restartNumberingAfterBreak="0">
    <w:nsid w:val="24976716"/>
    <w:multiLevelType w:val="hybridMultilevel"/>
    <w:tmpl w:val="FDAEBBB6"/>
    <w:lvl w:ilvl="0" w:tplc="EC4CD2BC">
      <w:start w:val="1"/>
      <w:numFmt w:val="bullet"/>
      <w:lvlText w:val=""/>
      <w:lvlJc w:val="left"/>
      <w:pPr>
        <w:ind w:left="720" w:hanging="360"/>
      </w:pPr>
      <w:rPr>
        <w:rFonts w:ascii="Symbol" w:hAnsi="Symbol" w:hint="default"/>
      </w:rPr>
    </w:lvl>
    <w:lvl w:ilvl="1" w:tplc="183E48B0">
      <w:start w:val="1"/>
      <w:numFmt w:val="bullet"/>
      <w:lvlText w:val="o"/>
      <w:lvlJc w:val="left"/>
      <w:pPr>
        <w:ind w:left="1440" w:hanging="360"/>
      </w:pPr>
      <w:rPr>
        <w:rFonts w:ascii="Courier New" w:hAnsi="Courier New" w:hint="default"/>
      </w:rPr>
    </w:lvl>
    <w:lvl w:ilvl="2" w:tplc="ECFE7826">
      <w:start w:val="1"/>
      <w:numFmt w:val="bullet"/>
      <w:lvlText w:val=""/>
      <w:lvlJc w:val="left"/>
      <w:pPr>
        <w:ind w:left="2160" w:hanging="360"/>
      </w:pPr>
      <w:rPr>
        <w:rFonts w:ascii="Wingdings" w:hAnsi="Wingdings" w:hint="default"/>
      </w:rPr>
    </w:lvl>
    <w:lvl w:ilvl="3" w:tplc="A4DAB0EC">
      <w:start w:val="1"/>
      <w:numFmt w:val="bullet"/>
      <w:lvlText w:val=""/>
      <w:lvlJc w:val="left"/>
      <w:pPr>
        <w:ind w:left="2880" w:hanging="360"/>
      </w:pPr>
      <w:rPr>
        <w:rFonts w:ascii="Symbol" w:hAnsi="Symbol" w:hint="default"/>
      </w:rPr>
    </w:lvl>
    <w:lvl w:ilvl="4" w:tplc="F9F25190">
      <w:start w:val="1"/>
      <w:numFmt w:val="bullet"/>
      <w:lvlText w:val="o"/>
      <w:lvlJc w:val="left"/>
      <w:pPr>
        <w:ind w:left="3600" w:hanging="360"/>
      </w:pPr>
      <w:rPr>
        <w:rFonts w:ascii="Courier New" w:hAnsi="Courier New" w:hint="default"/>
      </w:rPr>
    </w:lvl>
    <w:lvl w:ilvl="5" w:tplc="87DED064">
      <w:start w:val="1"/>
      <w:numFmt w:val="bullet"/>
      <w:lvlText w:val=""/>
      <w:lvlJc w:val="left"/>
      <w:pPr>
        <w:ind w:left="4320" w:hanging="360"/>
      </w:pPr>
      <w:rPr>
        <w:rFonts w:ascii="Wingdings" w:hAnsi="Wingdings" w:hint="default"/>
      </w:rPr>
    </w:lvl>
    <w:lvl w:ilvl="6" w:tplc="3FC8259C">
      <w:start w:val="1"/>
      <w:numFmt w:val="bullet"/>
      <w:lvlText w:val=""/>
      <w:lvlJc w:val="left"/>
      <w:pPr>
        <w:ind w:left="5040" w:hanging="360"/>
      </w:pPr>
      <w:rPr>
        <w:rFonts w:ascii="Symbol" w:hAnsi="Symbol" w:hint="default"/>
      </w:rPr>
    </w:lvl>
    <w:lvl w:ilvl="7" w:tplc="206E8628">
      <w:start w:val="1"/>
      <w:numFmt w:val="bullet"/>
      <w:lvlText w:val="o"/>
      <w:lvlJc w:val="left"/>
      <w:pPr>
        <w:ind w:left="5760" w:hanging="360"/>
      </w:pPr>
      <w:rPr>
        <w:rFonts w:ascii="Courier New" w:hAnsi="Courier New" w:hint="default"/>
      </w:rPr>
    </w:lvl>
    <w:lvl w:ilvl="8" w:tplc="185018B2">
      <w:start w:val="1"/>
      <w:numFmt w:val="bullet"/>
      <w:lvlText w:val=""/>
      <w:lvlJc w:val="left"/>
      <w:pPr>
        <w:ind w:left="6480" w:hanging="360"/>
      </w:pPr>
      <w:rPr>
        <w:rFonts w:ascii="Wingdings" w:hAnsi="Wingdings" w:hint="default"/>
      </w:rPr>
    </w:lvl>
  </w:abstractNum>
  <w:abstractNum w:abstractNumId="6" w15:restartNumberingAfterBreak="0">
    <w:nsid w:val="251B3702"/>
    <w:multiLevelType w:val="hybridMultilevel"/>
    <w:tmpl w:val="F4CE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814ED"/>
    <w:multiLevelType w:val="hybridMultilevel"/>
    <w:tmpl w:val="F754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B3AA3"/>
    <w:multiLevelType w:val="hybridMultilevel"/>
    <w:tmpl w:val="94F4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E7BAF"/>
    <w:multiLevelType w:val="hybridMultilevel"/>
    <w:tmpl w:val="691AA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A51B38"/>
    <w:multiLevelType w:val="hybridMultilevel"/>
    <w:tmpl w:val="D42AEA6A"/>
    <w:lvl w:ilvl="0" w:tplc="82ECF57A">
      <w:start w:val="1"/>
      <w:numFmt w:val="bullet"/>
      <w:lvlText w:val=""/>
      <w:lvlJc w:val="left"/>
      <w:pPr>
        <w:ind w:left="720" w:hanging="360"/>
      </w:pPr>
      <w:rPr>
        <w:rFonts w:ascii="Symbol" w:hAnsi="Symbol" w:hint="default"/>
      </w:rPr>
    </w:lvl>
    <w:lvl w:ilvl="1" w:tplc="0DE67692">
      <w:start w:val="1"/>
      <w:numFmt w:val="bullet"/>
      <w:lvlText w:val="o"/>
      <w:lvlJc w:val="left"/>
      <w:pPr>
        <w:ind w:left="1440" w:hanging="360"/>
      </w:pPr>
      <w:rPr>
        <w:rFonts w:ascii="Courier New" w:hAnsi="Courier New" w:hint="default"/>
      </w:rPr>
    </w:lvl>
    <w:lvl w:ilvl="2" w:tplc="60D441C0">
      <w:start w:val="1"/>
      <w:numFmt w:val="bullet"/>
      <w:lvlText w:val=""/>
      <w:lvlJc w:val="left"/>
      <w:pPr>
        <w:ind w:left="2160" w:hanging="360"/>
      </w:pPr>
      <w:rPr>
        <w:rFonts w:ascii="Wingdings" w:hAnsi="Wingdings" w:hint="default"/>
      </w:rPr>
    </w:lvl>
    <w:lvl w:ilvl="3" w:tplc="D6F4FCD2">
      <w:start w:val="1"/>
      <w:numFmt w:val="bullet"/>
      <w:lvlText w:val=""/>
      <w:lvlJc w:val="left"/>
      <w:pPr>
        <w:ind w:left="2880" w:hanging="360"/>
      </w:pPr>
      <w:rPr>
        <w:rFonts w:ascii="Symbol" w:hAnsi="Symbol" w:hint="default"/>
      </w:rPr>
    </w:lvl>
    <w:lvl w:ilvl="4" w:tplc="A1F00918">
      <w:start w:val="1"/>
      <w:numFmt w:val="bullet"/>
      <w:lvlText w:val="o"/>
      <w:lvlJc w:val="left"/>
      <w:pPr>
        <w:ind w:left="3600" w:hanging="360"/>
      </w:pPr>
      <w:rPr>
        <w:rFonts w:ascii="Courier New" w:hAnsi="Courier New" w:hint="default"/>
      </w:rPr>
    </w:lvl>
    <w:lvl w:ilvl="5" w:tplc="1E727824">
      <w:start w:val="1"/>
      <w:numFmt w:val="bullet"/>
      <w:lvlText w:val=""/>
      <w:lvlJc w:val="left"/>
      <w:pPr>
        <w:ind w:left="4320" w:hanging="360"/>
      </w:pPr>
      <w:rPr>
        <w:rFonts w:ascii="Wingdings" w:hAnsi="Wingdings" w:hint="default"/>
      </w:rPr>
    </w:lvl>
    <w:lvl w:ilvl="6" w:tplc="7034D6C4">
      <w:start w:val="1"/>
      <w:numFmt w:val="bullet"/>
      <w:lvlText w:val=""/>
      <w:lvlJc w:val="left"/>
      <w:pPr>
        <w:ind w:left="5040" w:hanging="360"/>
      </w:pPr>
      <w:rPr>
        <w:rFonts w:ascii="Symbol" w:hAnsi="Symbol" w:hint="default"/>
      </w:rPr>
    </w:lvl>
    <w:lvl w:ilvl="7" w:tplc="977A9DD8">
      <w:start w:val="1"/>
      <w:numFmt w:val="bullet"/>
      <w:lvlText w:val="o"/>
      <w:lvlJc w:val="left"/>
      <w:pPr>
        <w:ind w:left="5760" w:hanging="360"/>
      </w:pPr>
      <w:rPr>
        <w:rFonts w:ascii="Courier New" w:hAnsi="Courier New" w:hint="default"/>
      </w:rPr>
    </w:lvl>
    <w:lvl w:ilvl="8" w:tplc="D082C3BC">
      <w:start w:val="1"/>
      <w:numFmt w:val="bullet"/>
      <w:lvlText w:val=""/>
      <w:lvlJc w:val="left"/>
      <w:pPr>
        <w:ind w:left="6480" w:hanging="360"/>
      </w:pPr>
      <w:rPr>
        <w:rFonts w:ascii="Wingdings" w:hAnsi="Wingdings" w:hint="default"/>
      </w:rPr>
    </w:lvl>
  </w:abstractNum>
  <w:abstractNum w:abstractNumId="11" w15:restartNumberingAfterBreak="0">
    <w:nsid w:val="395B17E0"/>
    <w:multiLevelType w:val="multilevel"/>
    <w:tmpl w:val="5DFC2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CE572D"/>
    <w:multiLevelType w:val="multilevel"/>
    <w:tmpl w:val="3396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AD4AC7"/>
    <w:multiLevelType w:val="multilevel"/>
    <w:tmpl w:val="145A14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F217123"/>
    <w:multiLevelType w:val="hybridMultilevel"/>
    <w:tmpl w:val="4E5C89A8"/>
    <w:lvl w:ilvl="0" w:tplc="93C0B92A">
      <w:start w:val="1"/>
      <w:numFmt w:val="bullet"/>
      <w:lvlText w:val=""/>
      <w:lvlJc w:val="left"/>
      <w:pPr>
        <w:ind w:left="720" w:hanging="360"/>
      </w:pPr>
      <w:rPr>
        <w:rFonts w:ascii="Symbol" w:hAnsi="Symbol" w:hint="default"/>
      </w:rPr>
    </w:lvl>
    <w:lvl w:ilvl="1" w:tplc="133C65DE">
      <w:start w:val="1"/>
      <w:numFmt w:val="bullet"/>
      <w:lvlText w:val="o"/>
      <w:lvlJc w:val="left"/>
      <w:pPr>
        <w:ind w:left="1440" w:hanging="360"/>
      </w:pPr>
      <w:rPr>
        <w:rFonts w:ascii="Courier New" w:hAnsi="Courier New" w:hint="default"/>
      </w:rPr>
    </w:lvl>
    <w:lvl w:ilvl="2" w:tplc="856E4B82">
      <w:start w:val="1"/>
      <w:numFmt w:val="bullet"/>
      <w:lvlText w:val=""/>
      <w:lvlJc w:val="left"/>
      <w:pPr>
        <w:ind w:left="2160" w:hanging="360"/>
      </w:pPr>
      <w:rPr>
        <w:rFonts w:ascii="Wingdings" w:hAnsi="Wingdings" w:hint="default"/>
      </w:rPr>
    </w:lvl>
    <w:lvl w:ilvl="3" w:tplc="35FA1F22">
      <w:start w:val="1"/>
      <w:numFmt w:val="bullet"/>
      <w:lvlText w:val=""/>
      <w:lvlJc w:val="left"/>
      <w:pPr>
        <w:ind w:left="2880" w:hanging="360"/>
      </w:pPr>
      <w:rPr>
        <w:rFonts w:ascii="Symbol" w:hAnsi="Symbol" w:hint="default"/>
      </w:rPr>
    </w:lvl>
    <w:lvl w:ilvl="4" w:tplc="C1FA14DA">
      <w:start w:val="1"/>
      <w:numFmt w:val="bullet"/>
      <w:lvlText w:val="o"/>
      <w:lvlJc w:val="left"/>
      <w:pPr>
        <w:ind w:left="3600" w:hanging="360"/>
      </w:pPr>
      <w:rPr>
        <w:rFonts w:ascii="Courier New" w:hAnsi="Courier New" w:hint="default"/>
      </w:rPr>
    </w:lvl>
    <w:lvl w:ilvl="5" w:tplc="69FA3566">
      <w:start w:val="1"/>
      <w:numFmt w:val="bullet"/>
      <w:lvlText w:val=""/>
      <w:lvlJc w:val="left"/>
      <w:pPr>
        <w:ind w:left="4320" w:hanging="360"/>
      </w:pPr>
      <w:rPr>
        <w:rFonts w:ascii="Wingdings" w:hAnsi="Wingdings" w:hint="default"/>
      </w:rPr>
    </w:lvl>
    <w:lvl w:ilvl="6" w:tplc="0ECE641A">
      <w:start w:val="1"/>
      <w:numFmt w:val="bullet"/>
      <w:lvlText w:val=""/>
      <w:lvlJc w:val="left"/>
      <w:pPr>
        <w:ind w:left="5040" w:hanging="360"/>
      </w:pPr>
      <w:rPr>
        <w:rFonts w:ascii="Symbol" w:hAnsi="Symbol" w:hint="default"/>
      </w:rPr>
    </w:lvl>
    <w:lvl w:ilvl="7" w:tplc="D7A67778">
      <w:start w:val="1"/>
      <w:numFmt w:val="bullet"/>
      <w:lvlText w:val="o"/>
      <w:lvlJc w:val="left"/>
      <w:pPr>
        <w:ind w:left="5760" w:hanging="360"/>
      </w:pPr>
      <w:rPr>
        <w:rFonts w:ascii="Courier New" w:hAnsi="Courier New" w:hint="default"/>
      </w:rPr>
    </w:lvl>
    <w:lvl w:ilvl="8" w:tplc="94E6E366">
      <w:start w:val="1"/>
      <w:numFmt w:val="bullet"/>
      <w:lvlText w:val=""/>
      <w:lvlJc w:val="left"/>
      <w:pPr>
        <w:ind w:left="6480" w:hanging="360"/>
      </w:pPr>
      <w:rPr>
        <w:rFonts w:ascii="Wingdings" w:hAnsi="Wingdings" w:hint="default"/>
      </w:rPr>
    </w:lvl>
  </w:abstractNum>
  <w:abstractNum w:abstractNumId="15" w15:restartNumberingAfterBreak="0">
    <w:nsid w:val="4F7B7866"/>
    <w:multiLevelType w:val="hybridMultilevel"/>
    <w:tmpl w:val="FFFFFFFF"/>
    <w:lvl w:ilvl="0" w:tplc="533EFB0C">
      <w:start w:val="1"/>
      <w:numFmt w:val="bullet"/>
      <w:lvlText w:val=""/>
      <w:lvlJc w:val="left"/>
      <w:pPr>
        <w:ind w:left="720" w:hanging="360"/>
      </w:pPr>
      <w:rPr>
        <w:rFonts w:ascii="Symbol" w:hAnsi="Symbol" w:hint="default"/>
      </w:rPr>
    </w:lvl>
    <w:lvl w:ilvl="1" w:tplc="C6368F3A">
      <w:start w:val="1"/>
      <w:numFmt w:val="bullet"/>
      <w:lvlText w:val="o"/>
      <w:lvlJc w:val="left"/>
      <w:pPr>
        <w:ind w:left="1440" w:hanging="360"/>
      </w:pPr>
      <w:rPr>
        <w:rFonts w:ascii="Courier New" w:hAnsi="Courier New" w:hint="default"/>
      </w:rPr>
    </w:lvl>
    <w:lvl w:ilvl="2" w:tplc="4644FC7A">
      <w:start w:val="1"/>
      <w:numFmt w:val="bullet"/>
      <w:lvlText w:val=""/>
      <w:lvlJc w:val="left"/>
      <w:pPr>
        <w:ind w:left="2160" w:hanging="360"/>
      </w:pPr>
      <w:rPr>
        <w:rFonts w:ascii="Wingdings" w:hAnsi="Wingdings" w:hint="default"/>
      </w:rPr>
    </w:lvl>
    <w:lvl w:ilvl="3" w:tplc="A1DE3918">
      <w:start w:val="1"/>
      <w:numFmt w:val="bullet"/>
      <w:lvlText w:val=""/>
      <w:lvlJc w:val="left"/>
      <w:pPr>
        <w:ind w:left="2880" w:hanging="360"/>
      </w:pPr>
      <w:rPr>
        <w:rFonts w:ascii="Symbol" w:hAnsi="Symbol" w:hint="default"/>
      </w:rPr>
    </w:lvl>
    <w:lvl w:ilvl="4" w:tplc="B1BE6412">
      <w:start w:val="1"/>
      <w:numFmt w:val="bullet"/>
      <w:lvlText w:val="o"/>
      <w:lvlJc w:val="left"/>
      <w:pPr>
        <w:ind w:left="3600" w:hanging="360"/>
      </w:pPr>
      <w:rPr>
        <w:rFonts w:ascii="Courier New" w:hAnsi="Courier New" w:hint="default"/>
      </w:rPr>
    </w:lvl>
    <w:lvl w:ilvl="5" w:tplc="62EC84D4">
      <w:start w:val="1"/>
      <w:numFmt w:val="bullet"/>
      <w:lvlText w:val=""/>
      <w:lvlJc w:val="left"/>
      <w:pPr>
        <w:ind w:left="4320" w:hanging="360"/>
      </w:pPr>
      <w:rPr>
        <w:rFonts w:ascii="Wingdings" w:hAnsi="Wingdings" w:hint="default"/>
      </w:rPr>
    </w:lvl>
    <w:lvl w:ilvl="6" w:tplc="2146FF4A">
      <w:start w:val="1"/>
      <w:numFmt w:val="bullet"/>
      <w:lvlText w:val=""/>
      <w:lvlJc w:val="left"/>
      <w:pPr>
        <w:ind w:left="5040" w:hanging="360"/>
      </w:pPr>
      <w:rPr>
        <w:rFonts w:ascii="Symbol" w:hAnsi="Symbol" w:hint="default"/>
      </w:rPr>
    </w:lvl>
    <w:lvl w:ilvl="7" w:tplc="428A3DE4">
      <w:start w:val="1"/>
      <w:numFmt w:val="bullet"/>
      <w:lvlText w:val="o"/>
      <w:lvlJc w:val="left"/>
      <w:pPr>
        <w:ind w:left="5760" w:hanging="360"/>
      </w:pPr>
      <w:rPr>
        <w:rFonts w:ascii="Courier New" w:hAnsi="Courier New" w:hint="default"/>
      </w:rPr>
    </w:lvl>
    <w:lvl w:ilvl="8" w:tplc="C2F6ECD6">
      <w:start w:val="1"/>
      <w:numFmt w:val="bullet"/>
      <w:lvlText w:val=""/>
      <w:lvlJc w:val="left"/>
      <w:pPr>
        <w:ind w:left="6480" w:hanging="360"/>
      </w:pPr>
      <w:rPr>
        <w:rFonts w:ascii="Wingdings" w:hAnsi="Wingdings" w:hint="default"/>
      </w:rPr>
    </w:lvl>
  </w:abstractNum>
  <w:abstractNum w:abstractNumId="16" w15:restartNumberingAfterBreak="0">
    <w:nsid w:val="61820C1C"/>
    <w:multiLevelType w:val="hybridMultilevel"/>
    <w:tmpl w:val="8A4AE030"/>
    <w:lvl w:ilvl="0" w:tplc="3312B46E">
      <w:start w:val="1"/>
      <w:numFmt w:val="bullet"/>
      <w:lvlText w:val=""/>
      <w:lvlJc w:val="left"/>
      <w:pPr>
        <w:ind w:left="720" w:hanging="360"/>
      </w:pPr>
      <w:rPr>
        <w:rFonts w:ascii="Symbol" w:hAnsi="Symbol" w:hint="default"/>
      </w:rPr>
    </w:lvl>
    <w:lvl w:ilvl="1" w:tplc="602E2586">
      <w:start w:val="1"/>
      <w:numFmt w:val="bullet"/>
      <w:lvlText w:val="o"/>
      <w:lvlJc w:val="left"/>
      <w:pPr>
        <w:ind w:left="1440" w:hanging="360"/>
      </w:pPr>
      <w:rPr>
        <w:rFonts w:ascii="Courier New" w:hAnsi="Courier New" w:hint="default"/>
      </w:rPr>
    </w:lvl>
    <w:lvl w:ilvl="2" w:tplc="F60A6334">
      <w:start w:val="1"/>
      <w:numFmt w:val="bullet"/>
      <w:lvlText w:val=""/>
      <w:lvlJc w:val="left"/>
      <w:pPr>
        <w:ind w:left="2160" w:hanging="360"/>
      </w:pPr>
      <w:rPr>
        <w:rFonts w:ascii="Wingdings" w:hAnsi="Wingdings" w:hint="default"/>
      </w:rPr>
    </w:lvl>
    <w:lvl w:ilvl="3" w:tplc="1AC094BC">
      <w:start w:val="1"/>
      <w:numFmt w:val="bullet"/>
      <w:lvlText w:val=""/>
      <w:lvlJc w:val="left"/>
      <w:pPr>
        <w:ind w:left="2880" w:hanging="360"/>
      </w:pPr>
      <w:rPr>
        <w:rFonts w:ascii="Symbol" w:hAnsi="Symbol" w:hint="default"/>
      </w:rPr>
    </w:lvl>
    <w:lvl w:ilvl="4" w:tplc="629EABDE">
      <w:start w:val="1"/>
      <w:numFmt w:val="bullet"/>
      <w:lvlText w:val="o"/>
      <w:lvlJc w:val="left"/>
      <w:pPr>
        <w:ind w:left="3600" w:hanging="360"/>
      </w:pPr>
      <w:rPr>
        <w:rFonts w:ascii="Courier New" w:hAnsi="Courier New" w:hint="default"/>
      </w:rPr>
    </w:lvl>
    <w:lvl w:ilvl="5" w:tplc="01268862">
      <w:start w:val="1"/>
      <w:numFmt w:val="bullet"/>
      <w:lvlText w:val=""/>
      <w:lvlJc w:val="left"/>
      <w:pPr>
        <w:ind w:left="4320" w:hanging="360"/>
      </w:pPr>
      <w:rPr>
        <w:rFonts w:ascii="Wingdings" w:hAnsi="Wingdings" w:hint="default"/>
      </w:rPr>
    </w:lvl>
    <w:lvl w:ilvl="6" w:tplc="9E025CA6">
      <w:start w:val="1"/>
      <w:numFmt w:val="bullet"/>
      <w:lvlText w:val=""/>
      <w:lvlJc w:val="left"/>
      <w:pPr>
        <w:ind w:left="5040" w:hanging="360"/>
      </w:pPr>
      <w:rPr>
        <w:rFonts w:ascii="Symbol" w:hAnsi="Symbol" w:hint="default"/>
      </w:rPr>
    </w:lvl>
    <w:lvl w:ilvl="7" w:tplc="BF7ECFE0">
      <w:start w:val="1"/>
      <w:numFmt w:val="bullet"/>
      <w:lvlText w:val="o"/>
      <w:lvlJc w:val="left"/>
      <w:pPr>
        <w:ind w:left="5760" w:hanging="360"/>
      </w:pPr>
      <w:rPr>
        <w:rFonts w:ascii="Courier New" w:hAnsi="Courier New" w:hint="default"/>
      </w:rPr>
    </w:lvl>
    <w:lvl w:ilvl="8" w:tplc="6EF4EFA4">
      <w:start w:val="1"/>
      <w:numFmt w:val="bullet"/>
      <w:lvlText w:val=""/>
      <w:lvlJc w:val="left"/>
      <w:pPr>
        <w:ind w:left="6480" w:hanging="360"/>
      </w:pPr>
      <w:rPr>
        <w:rFonts w:ascii="Wingdings" w:hAnsi="Wingdings" w:hint="default"/>
      </w:rPr>
    </w:lvl>
  </w:abstractNum>
  <w:abstractNum w:abstractNumId="17" w15:restartNumberingAfterBreak="0">
    <w:nsid w:val="71E06AFF"/>
    <w:multiLevelType w:val="multilevel"/>
    <w:tmpl w:val="1598D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57017E5"/>
    <w:multiLevelType w:val="hybridMultilevel"/>
    <w:tmpl w:val="FFFFFFFF"/>
    <w:lvl w:ilvl="0" w:tplc="DAAEF90C">
      <w:start w:val="1"/>
      <w:numFmt w:val="bullet"/>
      <w:lvlText w:val=""/>
      <w:lvlJc w:val="left"/>
      <w:pPr>
        <w:ind w:left="720" w:hanging="360"/>
      </w:pPr>
      <w:rPr>
        <w:rFonts w:ascii="Symbol" w:hAnsi="Symbol" w:hint="default"/>
      </w:rPr>
    </w:lvl>
    <w:lvl w:ilvl="1" w:tplc="F6304968">
      <w:start w:val="1"/>
      <w:numFmt w:val="bullet"/>
      <w:lvlText w:val="o"/>
      <w:lvlJc w:val="left"/>
      <w:pPr>
        <w:ind w:left="1440" w:hanging="360"/>
      </w:pPr>
      <w:rPr>
        <w:rFonts w:ascii="Courier New" w:hAnsi="Courier New" w:hint="default"/>
      </w:rPr>
    </w:lvl>
    <w:lvl w:ilvl="2" w:tplc="B2D29872">
      <w:start w:val="1"/>
      <w:numFmt w:val="bullet"/>
      <w:lvlText w:val=""/>
      <w:lvlJc w:val="left"/>
      <w:pPr>
        <w:ind w:left="2160" w:hanging="360"/>
      </w:pPr>
      <w:rPr>
        <w:rFonts w:ascii="Wingdings" w:hAnsi="Wingdings" w:hint="default"/>
      </w:rPr>
    </w:lvl>
    <w:lvl w:ilvl="3" w:tplc="D77C2C36">
      <w:start w:val="1"/>
      <w:numFmt w:val="bullet"/>
      <w:lvlText w:val=""/>
      <w:lvlJc w:val="left"/>
      <w:pPr>
        <w:ind w:left="2880" w:hanging="360"/>
      </w:pPr>
      <w:rPr>
        <w:rFonts w:ascii="Symbol" w:hAnsi="Symbol" w:hint="default"/>
      </w:rPr>
    </w:lvl>
    <w:lvl w:ilvl="4" w:tplc="8640C066">
      <w:start w:val="1"/>
      <w:numFmt w:val="bullet"/>
      <w:lvlText w:val="o"/>
      <w:lvlJc w:val="left"/>
      <w:pPr>
        <w:ind w:left="3600" w:hanging="360"/>
      </w:pPr>
      <w:rPr>
        <w:rFonts w:ascii="Courier New" w:hAnsi="Courier New" w:hint="default"/>
      </w:rPr>
    </w:lvl>
    <w:lvl w:ilvl="5" w:tplc="B5E6A5E4">
      <w:start w:val="1"/>
      <w:numFmt w:val="bullet"/>
      <w:lvlText w:val=""/>
      <w:lvlJc w:val="left"/>
      <w:pPr>
        <w:ind w:left="4320" w:hanging="360"/>
      </w:pPr>
      <w:rPr>
        <w:rFonts w:ascii="Wingdings" w:hAnsi="Wingdings" w:hint="default"/>
      </w:rPr>
    </w:lvl>
    <w:lvl w:ilvl="6" w:tplc="AF528DA2">
      <w:start w:val="1"/>
      <w:numFmt w:val="bullet"/>
      <w:lvlText w:val=""/>
      <w:lvlJc w:val="left"/>
      <w:pPr>
        <w:ind w:left="5040" w:hanging="360"/>
      </w:pPr>
      <w:rPr>
        <w:rFonts w:ascii="Symbol" w:hAnsi="Symbol" w:hint="default"/>
      </w:rPr>
    </w:lvl>
    <w:lvl w:ilvl="7" w:tplc="19F66BA4">
      <w:start w:val="1"/>
      <w:numFmt w:val="bullet"/>
      <w:lvlText w:val="o"/>
      <w:lvlJc w:val="left"/>
      <w:pPr>
        <w:ind w:left="5760" w:hanging="360"/>
      </w:pPr>
      <w:rPr>
        <w:rFonts w:ascii="Courier New" w:hAnsi="Courier New" w:hint="default"/>
      </w:rPr>
    </w:lvl>
    <w:lvl w:ilvl="8" w:tplc="12FCA922">
      <w:start w:val="1"/>
      <w:numFmt w:val="bullet"/>
      <w:lvlText w:val=""/>
      <w:lvlJc w:val="left"/>
      <w:pPr>
        <w:ind w:left="6480" w:hanging="360"/>
      </w:pPr>
      <w:rPr>
        <w:rFonts w:ascii="Wingdings" w:hAnsi="Wingdings" w:hint="default"/>
      </w:rPr>
    </w:lvl>
  </w:abstractNum>
  <w:abstractNum w:abstractNumId="19" w15:restartNumberingAfterBreak="0">
    <w:nsid w:val="7AF85C8D"/>
    <w:multiLevelType w:val="hybridMultilevel"/>
    <w:tmpl w:val="B1188B8C"/>
    <w:lvl w:ilvl="0" w:tplc="0FCEB7B6">
      <w:start w:val="1"/>
      <w:numFmt w:val="bullet"/>
      <w:lvlText w:val=""/>
      <w:lvlJc w:val="left"/>
      <w:pPr>
        <w:ind w:left="720" w:hanging="360"/>
      </w:pPr>
      <w:rPr>
        <w:rFonts w:ascii="Symbol" w:hAnsi="Symbol" w:hint="default"/>
      </w:rPr>
    </w:lvl>
    <w:lvl w:ilvl="1" w:tplc="32DEFFA0">
      <w:start w:val="1"/>
      <w:numFmt w:val="bullet"/>
      <w:lvlText w:val="o"/>
      <w:lvlJc w:val="left"/>
      <w:pPr>
        <w:ind w:left="1440" w:hanging="360"/>
      </w:pPr>
      <w:rPr>
        <w:rFonts w:ascii="Courier New" w:hAnsi="Courier New" w:hint="default"/>
      </w:rPr>
    </w:lvl>
    <w:lvl w:ilvl="2" w:tplc="272C4B50">
      <w:start w:val="1"/>
      <w:numFmt w:val="bullet"/>
      <w:lvlText w:val=""/>
      <w:lvlJc w:val="left"/>
      <w:pPr>
        <w:ind w:left="2160" w:hanging="360"/>
      </w:pPr>
      <w:rPr>
        <w:rFonts w:ascii="Wingdings" w:hAnsi="Wingdings" w:hint="default"/>
      </w:rPr>
    </w:lvl>
    <w:lvl w:ilvl="3" w:tplc="CDBC37A0">
      <w:start w:val="1"/>
      <w:numFmt w:val="bullet"/>
      <w:lvlText w:val=""/>
      <w:lvlJc w:val="left"/>
      <w:pPr>
        <w:ind w:left="2880" w:hanging="360"/>
      </w:pPr>
      <w:rPr>
        <w:rFonts w:ascii="Symbol" w:hAnsi="Symbol" w:hint="default"/>
      </w:rPr>
    </w:lvl>
    <w:lvl w:ilvl="4" w:tplc="53461AC2">
      <w:start w:val="1"/>
      <w:numFmt w:val="bullet"/>
      <w:lvlText w:val="o"/>
      <w:lvlJc w:val="left"/>
      <w:pPr>
        <w:ind w:left="3600" w:hanging="360"/>
      </w:pPr>
      <w:rPr>
        <w:rFonts w:ascii="Courier New" w:hAnsi="Courier New" w:hint="default"/>
      </w:rPr>
    </w:lvl>
    <w:lvl w:ilvl="5" w:tplc="FB184AD8">
      <w:start w:val="1"/>
      <w:numFmt w:val="bullet"/>
      <w:lvlText w:val=""/>
      <w:lvlJc w:val="left"/>
      <w:pPr>
        <w:ind w:left="4320" w:hanging="360"/>
      </w:pPr>
      <w:rPr>
        <w:rFonts w:ascii="Wingdings" w:hAnsi="Wingdings" w:hint="default"/>
      </w:rPr>
    </w:lvl>
    <w:lvl w:ilvl="6" w:tplc="9BD6F1E6">
      <w:start w:val="1"/>
      <w:numFmt w:val="bullet"/>
      <w:lvlText w:val=""/>
      <w:lvlJc w:val="left"/>
      <w:pPr>
        <w:ind w:left="5040" w:hanging="360"/>
      </w:pPr>
      <w:rPr>
        <w:rFonts w:ascii="Symbol" w:hAnsi="Symbol" w:hint="default"/>
      </w:rPr>
    </w:lvl>
    <w:lvl w:ilvl="7" w:tplc="8C7E60EC">
      <w:start w:val="1"/>
      <w:numFmt w:val="bullet"/>
      <w:lvlText w:val="o"/>
      <w:lvlJc w:val="left"/>
      <w:pPr>
        <w:ind w:left="5760" w:hanging="360"/>
      </w:pPr>
      <w:rPr>
        <w:rFonts w:ascii="Courier New" w:hAnsi="Courier New" w:hint="default"/>
      </w:rPr>
    </w:lvl>
    <w:lvl w:ilvl="8" w:tplc="A290E714">
      <w:start w:val="1"/>
      <w:numFmt w:val="bullet"/>
      <w:lvlText w:val=""/>
      <w:lvlJc w:val="left"/>
      <w:pPr>
        <w:ind w:left="6480" w:hanging="360"/>
      </w:pPr>
      <w:rPr>
        <w:rFonts w:ascii="Wingdings" w:hAnsi="Wingdings" w:hint="default"/>
      </w:rPr>
    </w:lvl>
  </w:abstractNum>
  <w:abstractNum w:abstractNumId="20" w15:restartNumberingAfterBreak="0">
    <w:nsid w:val="7E2E6F91"/>
    <w:multiLevelType w:val="multilevel"/>
    <w:tmpl w:val="9B2452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99161400">
    <w:abstractNumId w:val="10"/>
  </w:num>
  <w:num w:numId="2" w16cid:durableId="1384907258">
    <w:abstractNumId w:val="14"/>
  </w:num>
  <w:num w:numId="3" w16cid:durableId="92480262">
    <w:abstractNumId w:val="5"/>
  </w:num>
  <w:num w:numId="4" w16cid:durableId="1770815313">
    <w:abstractNumId w:val="16"/>
  </w:num>
  <w:num w:numId="5" w16cid:durableId="1957446279">
    <w:abstractNumId w:val="19"/>
  </w:num>
  <w:num w:numId="6" w16cid:durableId="1585332642">
    <w:abstractNumId w:val="2"/>
  </w:num>
  <w:num w:numId="7" w16cid:durableId="1487235200">
    <w:abstractNumId w:val="17"/>
  </w:num>
  <w:num w:numId="8" w16cid:durableId="892738736">
    <w:abstractNumId w:val="13"/>
  </w:num>
  <w:num w:numId="9" w16cid:durableId="1247503">
    <w:abstractNumId w:val="11"/>
  </w:num>
  <w:num w:numId="10" w16cid:durableId="135999706">
    <w:abstractNumId w:val="20"/>
  </w:num>
  <w:num w:numId="11" w16cid:durableId="1154681556">
    <w:abstractNumId w:val="7"/>
  </w:num>
  <w:num w:numId="12" w16cid:durableId="302589792">
    <w:abstractNumId w:val="8"/>
  </w:num>
  <w:num w:numId="13" w16cid:durableId="1470518225">
    <w:abstractNumId w:val="1"/>
  </w:num>
  <w:num w:numId="14" w16cid:durableId="1335915215">
    <w:abstractNumId w:val="6"/>
  </w:num>
  <w:num w:numId="15" w16cid:durableId="943268203">
    <w:abstractNumId w:val="9"/>
  </w:num>
  <w:num w:numId="16" w16cid:durableId="1030640306">
    <w:abstractNumId w:val="0"/>
  </w:num>
  <w:num w:numId="17" w16cid:durableId="282267756">
    <w:abstractNumId w:val="12"/>
  </w:num>
  <w:num w:numId="18" w16cid:durableId="639069083">
    <w:abstractNumId w:val="18"/>
  </w:num>
  <w:num w:numId="19" w16cid:durableId="1306275361">
    <w:abstractNumId w:val="3"/>
  </w:num>
  <w:num w:numId="20" w16cid:durableId="1954822314">
    <w:abstractNumId w:val="4"/>
  </w:num>
  <w:num w:numId="21" w16cid:durableId="15249798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23"/>
    <w:rsid w:val="00025C6C"/>
    <w:rsid w:val="0006106D"/>
    <w:rsid w:val="0008429F"/>
    <w:rsid w:val="00090A93"/>
    <w:rsid w:val="00090F74"/>
    <w:rsid w:val="00091EFB"/>
    <w:rsid w:val="0009367F"/>
    <w:rsid w:val="00094C9C"/>
    <w:rsid w:val="00096379"/>
    <w:rsid w:val="000A52C7"/>
    <w:rsid w:val="000A6462"/>
    <w:rsid w:val="000A76C6"/>
    <w:rsid w:val="000A7F24"/>
    <w:rsid w:val="000B1B91"/>
    <w:rsid w:val="000B4A8F"/>
    <w:rsid w:val="000B4EE6"/>
    <w:rsid w:val="000F4ADF"/>
    <w:rsid w:val="001063A7"/>
    <w:rsid w:val="00117586"/>
    <w:rsid w:val="001376BF"/>
    <w:rsid w:val="00140707"/>
    <w:rsid w:val="00140AE9"/>
    <w:rsid w:val="00154B23"/>
    <w:rsid w:val="00162473"/>
    <w:rsid w:val="00163F46"/>
    <w:rsid w:val="00166FBC"/>
    <w:rsid w:val="0017704A"/>
    <w:rsid w:val="0018269C"/>
    <w:rsid w:val="0018529E"/>
    <w:rsid w:val="00185AED"/>
    <w:rsid w:val="00191CDA"/>
    <w:rsid w:val="00192499"/>
    <w:rsid w:val="00195E12"/>
    <w:rsid w:val="001B7F48"/>
    <w:rsid w:val="001C3949"/>
    <w:rsid w:val="001E25D8"/>
    <w:rsid w:val="001F412B"/>
    <w:rsid w:val="001F7C7D"/>
    <w:rsid w:val="00205F98"/>
    <w:rsid w:val="002150E7"/>
    <w:rsid w:val="002479BF"/>
    <w:rsid w:val="00260AD8"/>
    <w:rsid w:val="00274B7D"/>
    <w:rsid w:val="002808D4"/>
    <w:rsid w:val="0029221D"/>
    <w:rsid w:val="00295015"/>
    <w:rsid w:val="00297727"/>
    <w:rsid w:val="002A7C5E"/>
    <w:rsid w:val="002C30CF"/>
    <w:rsid w:val="002C4E71"/>
    <w:rsid w:val="002D7300"/>
    <w:rsid w:val="002E0D86"/>
    <w:rsid w:val="002F0031"/>
    <w:rsid w:val="00302C16"/>
    <w:rsid w:val="00306159"/>
    <w:rsid w:val="0031600D"/>
    <w:rsid w:val="003215C0"/>
    <w:rsid w:val="00332787"/>
    <w:rsid w:val="00352C39"/>
    <w:rsid w:val="003557E8"/>
    <w:rsid w:val="00360E22"/>
    <w:rsid w:val="00364451"/>
    <w:rsid w:val="00396A11"/>
    <w:rsid w:val="003A4D1C"/>
    <w:rsid w:val="003C1614"/>
    <w:rsid w:val="003E27AD"/>
    <w:rsid w:val="003E3C61"/>
    <w:rsid w:val="003E539F"/>
    <w:rsid w:val="003F563A"/>
    <w:rsid w:val="003F65B1"/>
    <w:rsid w:val="0044245F"/>
    <w:rsid w:val="00462FF0"/>
    <w:rsid w:val="004713E5"/>
    <w:rsid w:val="00475897"/>
    <w:rsid w:val="004A575B"/>
    <w:rsid w:val="004C2C40"/>
    <w:rsid w:val="004D325E"/>
    <w:rsid w:val="004E0B8E"/>
    <w:rsid w:val="00500126"/>
    <w:rsid w:val="00501BA6"/>
    <w:rsid w:val="00503D07"/>
    <w:rsid w:val="00504F35"/>
    <w:rsid w:val="00521B0F"/>
    <w:rsid w:val="00525C45"/>
    <w:rsid w:val="00525CF5"/>
    <w:rsid w:val="00537401"/>
    <w:rsid w:val="00537F67"/>
    <w:rsid w:val="00547A16"/>
    <w:rsid w:val="005513C5"/>
    <w:rsid w:val="005573F5"/>
    <w:rsid w:val="0056181E"/>
    <w:rsid w:val="005832A5"/>
    <w:rsid w:val="00583B50"/>
    <w:rsid w:val="0059146B"/>
    <w:rsid w:val="00592D54"/>
    <w:rsid w:val="00594462"/>
    <w:rsid w:val="005A1857"/>
    <w:rsid w:val="005A5A4F"/>
    <w:rsid w:val="005F69C3"/>
    <w:rsid w:val="00621FA2"/>
    <w:rsid w:val="00623E5F"/>
    <w:rsid w:val="006306EE"/>
    <w:rsid w:val="00644D8D"/>
    <w:rsid w:val="00666A23"/>
    <w:rsid w:val="006704C8"/>
    <w:rsid w:val="00675A81"/>
    <w:rsid w:val="0069290B"/>
    <w:rsid w:val="006B0BA4"/>
    <w:rsid w:val="006B1E5C"/>
    <w:rsid w:val="006B4D65"/>
    <w:rsid w:val="006C1CE7"/>
    <w:rsid w:val="006E2550"/>
    <w:rsid w:val="006E2E6A"/>
    <w:rsid w:val="006F6862"/>
    <w:rsid w:val="0070191A"/>
    <w:rsid w:val="00714BDE"/>
    <w:rsid w:val="00717895"/>
    <w:rsid w:val="00720785"/>
    <w:rsid w:val="00725DCA"/>
    <w:rsid w:val="00730907"/>
    <w:rsid w:val="00731AC2"/>
    <w:rsid w:val="0073457D"/>
    <w:rsid w:val="00746A96"/>
    <w:rsid w:val="00752008"/>
    <w:rsid w:val="00782D95"/>
    <w:rsid w:val="00793889"/>
    <w:rsid w:val="007B2962"/>
    <w:rsid w:val="007B508A"/>
    <w:rsid w:val="007B5216"/>
    <w:rsid w:val="007C2100"/>
    <w:rsid w:val="007C5918"/>
    <w:rsid w:val="007D1963"/>
    <w:rsid w:val="007E2BE3"/>
    <w:rsid w:val="008148CC"/>
    <w:rsid w:val="008205F9"/>
    <w:rsid w:val="00854D55"/>
    <w:rsid w:val="00865C85"/>
    <w:rsid w:val="008B546A"/>
    <w:rsid w:val="008E1246"/>
    <w:rsid w:val="008E7ADA"/>
    <w:rsid w:val="00910327"/>
    <w:rsid w:val="00911994"/>
    <w:rsid w:val="009132D7"/>
    <w:rsid w:val="00917FD2"/>
    <w:rsid w:val="0092078C"/>
    <w:rsid w:val="009307CF"/>
    <w:rsid w:val="00933892"/>
    <w:rsid w:val="009543DD"/>
    <w:rsid w:val="00954CE8"/>
    <w:rsid w:val="00966D05"/>
    <w:rsid w:val="00981780"/>
    <w:rsid w:val="009A3FB7"/>
    <w:rsid w:val="009B32AC"/>
    <w:rsid w:val="009D358A"/>
    <w:rsid w:val="009F147E"/>
    <w:rsid w:val="00A0530C"/>
    <w:rsid w:val="00A20125"/>
    <w:rsid w:val="00A21D4A"/>
    <w:rsid w:val="00A22341"/>
    <w:rsid w:val="00A313BF"/>
    <w:rsid w:val="00A354F5"/>
    <w:rsid w:val="00A41CB7"/>
    <w:rsid w:val="00A43290"/>
    <w:rsid w:val="00A508FB"/>
    <w:rsid w:val="00A63AF8"/>
    <w:rsid w:val="00A71AFE"/>
    <w:rsid w:val="00A85B40"/>
    <w:rsid w:val="00A870B5"/>
    <w:rsid w:val="00A87908"/>
    <w:rsid w:val="00A91957"/>
    <w:rsid w:val="00A94E5E"/>
    <w:rsid w:val="00AB3AC6"/>
    <w:rsid w:val="00AD07D9"/>
    <w:rsid w:val="00AD11F6"/>
    <w:rsid w:val="00AD5168"/>
    <w:rsid w:val="00B067A6"/>
    <w:rsid w:val="00B11F57"/>
    <w:rsid w:val="00B1306B"/>
    <w:rsid w:val="00B1710F"/>
    <w:rsid w:val="00B3088F"/>
    <w:rsid w:val="00B44C35"/>
    <w:rsid w:val="00B57339"/>
    <w:rsid w:val="00B57E54"/>
    <w:rsid w:val="00B75559"/>
    <w:rsid w:val="00B81226"/>
    <w:rsid w:val="00B93D0D"/>
    <w:rsid w:val="00B96C47"/>
    <w:rsid w:val="00BA1039"/>
    <w:rsid w:val="00BA1ED2"/>
    <w:rsid w:val="00BA66F0"/>
    <w:rsid w:val="00BB7EFB"/>
    <w:rsid w:val="00BC14AB"/>
    <w:rsid w:val="00BE0059"/>
    <w:rsid w:val="00BF0308"/>
    <w:rsid w:val="00C01BD3"/>
    <w:rsid w:val="00C0244C"/>
    <w:rsid w:val="00C1740B"/>
    <w:rsid w:val="00C203C6"/>
    <w:rsid w:val="00C216F5"/>
    <w:rsid w:val="00C261C4"/>
    <w:rsid w:val="00C361B9"/>
    <w:rsid w:val="00C41A9A"/>
    <w:rsid w:val="00C500BF"/>
    <w:rsid w:val="00C67953"/>
    <w:rsid w:val="00C75CA1"/>
    <w:rsid w:val="00CB2270"/>
    <w:rsid w:val="00CB7B4E"/>
    <w:rsid w:val="00CD714B"/>
    <w:rsid w:val="00CE2E71"/>
    <w:rsid w:val="00CE6AFB"/>
    <w:rsid w:val="00CF47E2"/>
    <w:rsid w:val="00CF5E1C"/>
    <w:rsid w:val="00D119B4"/>
    <w:rsid w:val="00D3535C"/>
    <w:rsid w:val="00D379B8"/>
    <w:rsid w:val="00D46728"/>
    <w:rsid w:val="00D469AF"/>
    <w:rsid w:val="00D57987"/>
    <w:rsid w:val="00DA281E"/>
    <w:rsid w:val="00DC2483"/>
    <w:rsid w:val="00DD1F23"/>
    <w:rsid w:val="00DE0645"/>
    <w:rsid w:val="00DE3543"/>
    <w:rsid w:val="00DE4732"/>
    <w:rsid w:val="00DE47EB"/>
    <w:rsid w:val="00DF323B"/>
    <w:rsid w:val="00E077C5"/>
    <w:rsid w:val="00E07C13"/>
    <w:rsid w:val="00E2206B"/>
    <w:rsid w:val="00E458C2"/>
    <w:rsid w:val="00E5716B"/>
    <w:rsid w:val="00E60CB6"/>
    <w:rsid w:val="00E753B2"/>
    <w:rsid w:val="00E86A12"/>
    <w:rsid w:val="00E9705E"/>
    <w:rsid w:val="00F160E0"/>
    <w:rsid w:val="00F17D4B"/>
    <w:rsid w:val="00F17E14"/>
    <w:rsid w:val="00F6348B"/>
    <w:rsid w:val="00F66D47"/>
    <w:rsid w:val="00F7743B"/>
    <w:rsid w:val="00F85C7C"/>
    <w:rsid w:val="00F93B8C"/>
    <w:rsid w:val="00FA2621"/>
    <w:rsid w:val="01C3B5FB"/>
    <w:rsid w:val="022821EC"/>
    <w:rsid w:val="036BA0BF"/>
    <w:rsid w:val="055BD57A"/>
    <w:rsid w:val="066CD350"/>
    <w:rsid w:val="097B285C"/>
    <w:rsid w:val="0A83304B"/>
    <w:rsid w:val="0C84130C"/>
    <w:rsid w:val="0DED7B3E"/>
    <w:rsid w:val="0F8E5869"/>
    <w:rsid w:val="11980C90"/>
    <w:rsid w:val="11D944D9"/>
    <w:rsid w:val="12893FCD"/>
    <w:rsid w:val="133A37FD"/>
    <w:rsid w:val="1446241B"/>
    <w:rsid w:val="145F4C78"/>
    <w:rsid w:val="152943F2"/>
    <w:rsid w:val="157FA846"/>
    <w:rsid w:val="16E6F246"/>
    <w:rsid w:val="17828EEE"/>
    <w:rsid w:val="181153CA"/>
    <w:rsid w:val="1A700A09"/>
    <w:rsid w:val="1AA61441"/>
    <w:rsid w:val="1AB5659F"/>
    <w:rsid w:val="1B1ECE9B"/>
    <w:rsid w:val="1D1A5951"/>
    <w:rsid w:val="1F67C2D5"/>
    <w:rsid w:val="230338CC"/>
    <w:rsid w:val="232967F7"/>
    <w:rsid w:val="2464356B"/>
    <w:rsid w:val="265C6310"/>
    <w:rsid w:val="26C06782"/>
    <w:rsid w:val="27AD1104"/>
    <w:rsid w:val="2AD376EF"/>
    <w:rsid w:val="2AE4B1C6"/>
    <w:rsid w:val="2B49E0D6"/>
    <w:rsid w:val="2BF09FFC"/>
    <w:rsid w:val="2E0173CC"/>
    <w:rsid w:val="2F9E640F"/>
    <w:rsid w:val="31F3E15C"/>
    <w:rsid w:val="339021F7"/>
    <w:rsid w:val="361399E0"/>
    <w:rsid w:val="3786FF4B"/>
    <w:rsid w:val="385A0765"/>
    <w:rsid w:val="38BC804A"/>
    <w:rsid w:val="38FA65B1"/>
    <w:rsid w:val="392BC70B"/>
    <w:rsid w:val="394DCA58"/>
    <w:rsid w:val="3AF4FC7E"/>
    <w:rsid w:val="3B40D336"/>
    <w:rsid w:val="3CE3D175"/>
    <w:rsid w:val="3D6CAD00"/>
    <w:rsid w:val="3E058368"/>
    <w:rsid w:val="3E08131E"/>
    <w:rsid w:val="3E1C0627"/>
    <w:rsid w:val="456B1795"/>
    <w:rsid w:val="45DB786F"/>
    <w:rsid w:val="46132503"/>
    <w:rsid w:val="46C4BE26"/>
    <w:rsid w:val="4CCE1C0C"/>
    <w:rsid w:val="4E61FEE7"/>
    <w:rsid w:val="50B755F1"/>
    <w:rsid w:val="51BC0495"/>
    <w:rsid w:val="532BF45E"/>
    <w:rsid w:val="551D1769"/>
    <w:rsid w:val="5736341D"/>
    <w:rsid w:val="57CD06B4"/>
    <w:rsid w:val="599376B7"/>
    <w:rsid w:val="5A54AC82"/>
    <w:rsid w:val="5B4C4539"/>
    <w:rsid w:val="5BD1FE97"/>
    <w:rsid w:val="5BFFA0EC"/>
    <w:rsid w:val="5CA99352"/>
    <w:rsid w:val="5CD147B6"/>
    <w:rsid w:val="5D5210FA"/>
    <w:rsid w:val="5F68ED3D"/>
    <w:rsid w:val="63AD204A"/>
    <w:rsid w:val="65B3866E"/>
    <w:rsid w:val="66DC991D"/>
    <w:rsid w:val="6721F4B3"/>
    <w:rsid w:val="6CA68EBF"/>
    <w:rsid w:val="6CEAC6F8"/>
    <w:rsid w:val="6D8EA681"/>
    <w:rsid w:val="6F006CC9"/>
    <w:rsid w:val="703EC253"/>
    <w:rsid w:val="704C3BAD"/>
    <w:rsid w:val="70D5575F"/>
    <w:rsid w:val="71B4AC66"/>
    <w:rsid w:val="7316407D"/>
    <w:rsid w:val="73E4BFA8"/>
    <w:rsid w:val="7741A432"/>
    <w:rsid w:val="779508D9"/>
    <w:rsid w:val="77E9B1A0"/>
    <w:rsid w:val="782BDB70"/>
    <w:rsid w:val="79010AE2"/>
    <w:rsid w:val="7944A4BA"/>
    <w:rsid w:val="7A601C97"/>
    <w:rsid w:val="7AFA27B6"/>
    <w:rsid w:val="7B082A05"/>
    <w:rsid w:val="7B28CFAE"/>
    <w:rsid w:val="7DF43D7B"/>
    <w:rsid w:val="7E0FAA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FB92CB"/>
  <w15:docId w15:val="{51F2C3D2-2969-4DAC-ABC0-7074C2EB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zh-CN"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Calibri" w:eastAsia="Calibri" w:hAnsi="Calibri" w:cs="Calibri"/>
      <w:b/>
      <w:sz w:val="32"/>
      <w:szCs w:val="32"/>
    </w:rPr>
  </w:style>
  <w:style w:type="paragraph" w:styleId="Heading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Heading3">
    <w:name w:val="heading 3"/>
    <w:basedOn w:val="Normal"/>
    <w:next w:val="Normal"/>
    <w:pPr>
      <w:spacing w:before="2" w:after="2"/>
      <w:outlineLvl w:val="2"/>
    </w:pPr>
    <w:rPr>
      <w:rFonts w:ascii="Times" w:eastAsia="Times" w:hAnsi="Times" w:cs="Times"/>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594462"/>
    <w:rPr>
      <w:sz w:val="18"/>
      <w:szCs w:val="18"/>
    </w:rPr>
  </w:style>
  <w:style w:type="character" w:customStyle="1" w:styleId="BalloonTextChar">
    <w:name w:val="Balloon Text Char"/>
    <w:basedOn w:val="DefaultParagraphFont"/>
    <w:link w:val="BalloonText"/>
    <w:uiPriority w:val="99"/>
    <w:semiHidden/>
    <w:rsid w:val="00594462"/>
    <w:rPr>
      <w:sz w:val="18"/>
      <w:szCs w:val="18"/>
    </w:rPr>
  </w:style>
  <w:style w:type="character" w:styleId="Hyperlink">
    <w:name w:val="Hyperlink"/>
    <w:basedOn w:val="DefaultParagraphFont"/>
    <w:uiPriority w:val="99"/>
    <w:unhideWhenUsed/>
    <w:rsid w:val="00302C16"/>
    <w:rPr>
      <w:color w:val="0000FF" w:themeColor="hyperlink"/>
      <w:u w:val="single"/>
    </w:rPr>
  </w:style>
  <w:style w:type="character" w:styleId="CommentReference">
    <w:name w:val="annotation reference"/>
    <w:basedOn w:val="DefaultParagraphFont"/>
    <w:uiPriority w:val="99"/>
    <w:semiHidden/>
    <w:unhideWhenUsed/>
    <w:rsid w:val="00DE4732"/>
    <w:rPr>
      <w:sz w:val="18"/>
      <w:szCs w:val="18"/>
    </w:rPr>
  </w:style>
  <w:style w:type="paragraph" w:styleId="CommentText">
    <w:name w:val="annotation text"/>
    <w:basedOn w:val="Normal"/>
    <w:link w:val="CommentTextChar"/>
    <w:uiPriority w:val="99"/>
    <w:unhideWhenUsed/>
    <w:rsid w:val="00DE4732"/>
  </w:style>
  <w:style w:type="character" w:customStyle="1" w:styleId="CommentTextChar">
    <w:name w:val="Comment Text Char"/>
    <w:basedOn w:val="DefaultParagraphFont"/>
    <w:link w:val="CommentText"/>
    <w:uiPriority w:val="99"/>
    <w:rsid w:val="00DE4732"/>
  </w:style>
  <w:style w:type="paragraph" w:styleId="CommentSubject">
    <w:name w:val="annotation subject"/>
    <w:basedOn w:val="CommentText"/>
    <w:next w:val="CommentText"/>
    <w:link w:val="CommentSubjectChar"/>
    <w:uiPriority w:val="99"/>
    <w:semiHidden/>
    <w:unhideWhenUsed/>
    <w:rsid w:val="00DE4732"/>
    <w:rPr>
      <w:b/>
      <w:bCs/>
      <w:sz w:val="20"/>
      <w:szCs w:val="20"/>
    </w:rPr>
  </w:style>
  <w:style w:type="character" w:customStyle="1" w:styleId="CommentSubjectChar">
    <w:name w:val="Comment Subject Char"/>
    <w:basedOn w:val="CommentTextChar"/>
    <w:link w:val="CommentSubject"/>
    <w:uiPriority w:val="99"/>
    <w:semiHidden/>
    <w:rsid w:val="00DE4732"/>
    <w:rPr>
      <w:b/>
      <w:bCs/>
      <w:sz w:val="20"/>
      <w:szCs w:val="20"/>
    </w:rPr>
  </w:style>
  <w:style w:type="paragraph" w:styleId="Header">
    <w:name w:val="header"/>
    <w:basedOn w:val="Normal"/>
    <w:link w:val="HeaderChar"/>
    <w:uiPriority w:val="99"/>
    <w:unhideWhenUsed/>
    <w:rsid w:val="0008429F"/>
    <w:pPr>
      <w:tabs>
        <w:tab w:val="center" w:pos="4320"/>
        <w:tab w:val="right" w:pos="8640"/>
      </w:tabs>
    </w:pPr>
  </w:style>
  <w:style w:type="character" w:customStyle="1" w:styleId="HeaderChar">
    <w:name w:val="Header Char"/>
    <w:basedOn w:val="DefaultParagraphFont"/>
    <w:link w:val="Header"/>
    <w:uiPriority w:val="99"/>
    <w:rsid w:val="0008429F"/>
  </w:style>
  <w:style w:type="paragraph" w:styleId="Footer">
    <w:name w:val="footer"/>
    <w:basedOn w:val="Normal"/>
    <w:link w:val="FooterChar"/>
    <w:uiPriority w:val="99"/>
    <w:unhideWhenUsed/>
    <w:rsid w:val="0008429F"/>
    <w:pPr>
      <w:tabs>
        <w:tab w:val="center" w:pos="4320"/>
        <w:tab w:val="right" w:pos="8640"/>
      </w:tabs>
    </w:pPr>
  </w:style>
  <w:style w:type="character" w:customStyle="1" w:styleId="FooterChar">
    <w:name w:val="Footer Char"/>
    <w:basedOn w:val="DefaultParagraphFont"/>
    <w:link w:val="Footer"/>
    <w:uiPriority w:val="99"/>
    <w:rsid w:val="0008429F"/>
  </w:style>
  <w:style w:type="paragraph" w:styleId="NormalWeb">
    <w:name w:val="Normal (Web)"/>
    <w:basedOn w:val="Normal"/>
    <w:uiPriority w:val="99"/>
    <w:unhideWhenUsed/>
    <w:rsid w:val="00BA103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val="en-GB"/>
    </w:rPr>
  </w:style>
  <w:style w:type="character" w:styleId="FollowedHyperlink">
    <w:name w:val="FollowedHyperlink"/>
    <w:basedOn w:val="DefaultParagraphFont"/>
    <w:uiPriority w:val="99"/>
    <w:semiHidden/>
    <w:unhideWhenUsed/>
    <w:rsid w:val="00910327"/>
    <w:rPr>
      <w:color w:val="800080" w:themeColor="followedHyperlink"/>
      <w:u w:val="single"/>
    </w:rPr>
  </w:style>
  <w:style w:type="paragraph" w:styleId="Revision">
    <w:name w:val="Revision"/>
    <w:hidden/>
    <w:uiPriority w:val="99"/>
    <w:semiHidden/>
    <w:rsid w:val="00525C45"/>
    <w:pPr>
      <w:pBdr>
        <w:top w:val="none" w:sz="0" w:space="0" w:color="auto"/>
        <w:left w:val="none" w:sz="0" w:space="0" w:color="auto"/>
        <w:bottom w:val="none" w:sz="0" w:space="0" w:color="auto"/>
        <w:right w:val="none" w:sz="0" w:space="0" w:color="auto"/>
        <w:between w:val="none" w:sz="0" w:space="0" w:color="auto"/>
      </w:pBdr>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rsid w:val="00AD11F6"/>
    <w:rPr>
      <w:color w:val="605E5C"/>
      <w:shd w:val="clear" w:color="auto" w:fill="E1DFDD"/>
    </w:rPr>
  </w:style>
  <w:style w:type="paragraph" w:customStyle="1" w:styleId="paragraph">
    <w:name w:val="paragraph"/>
    <w:basedOn w:val="Normal"/>
    <w:rsid w:val="00A508F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val="en-GB" w:eastAsia="en-GB"/>
    </w:rPr>
  </w:style>
  <w:style w:type="character" w:customStyle="1" w:styleId="normaltextrun">
    <w:name w:val="normaltextrun"/>
    <w:basedOn w:val="DefaultParagraphFont"/>
    <w:rsid w:val="00A508FB"/>
  </w:style>
  <w:style w:type="character" w:customStyle="1" w:styleId="eop">
    <w:name w:val="eop"/>
    <w:basedOn w:val="DefaultParagraphFont"/>
    <w:rsid w:val="00A50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12790">
      <w:bodyDiv w:val="1"/>
      <w:marLeft w:val="0"/>
      <w:marRight w:val="0"/>
      <w:marTop w:val="0"/>
      <w:marBottom w:val="0"/>
      <w:divBdr>
        <w:top w:val="none" w:sz="0" w:space="0" w:color="auto"/>
        <w:left w:val="none" w:sz="0" w:space="0" w:color="auto"/>
        <w:bottom w:val="none" w:sz="0" w:space="0" w:color="auto"/>
        <w:right w:val="none" w:sz="0" w:space="0" w:color="auto"/>
      </w:divBdr>
    </w:div>
    <w:div w:id="916013284">
      <w:bodyDiv w:val="1"/>
      <w:marLeft w:val="0"/>
      <w:marRight w:val="0"/>
      <w:marTop w:val="0"/>
      <w:marBottom w:val="0"/>
      <w:divBdr>
        <w:top w:val="none" w:sz="0" w:space="0" w:color="auto"/>
        <w:left w:val="none" w:sz="0" w:space="0" w:color="auto"/>
        <w:bottom w:val="none" w:sz="0" w:space="0" w:color="auto"/>
        <w:right w:val="none" w:sz="0" w:space="0" w:color="auto"/>
      </w:divBdr>
      <w:divsChild>
        <w:div w:id="356464673">
          <w:marLeft w:val="0"/>
          <w:marRight w:val="0"/>
          <w:marTop w:val="0"/>
          <w:marBottom w:val="0"/>
          <w:divBdr>
            <w:top w:val="none" w:sz="0" w:space="0" w:color="auto"/>
            <w:left w:val="none" w:sz="0" w:space="0" w:color="auto"/>
            <w:bottom w:val="none" w:sz="0" w:space="0" w:color="auto"/>
            <w:right w:val="none" w:sz="0" w:space="0" w:color="auto"/>
          </w:divBdr>
        </w:div>
        <w:div w:id="372578933">
          <w:marLeft w:val="0"/>
          <w:marRight w:val="0"/>
          <w:marTop w:val="0"/>
          <w:marBottom w:val="0"/>
          <w:divBdr>
            <w:top w:val="none" w:sz="0" w:space="0" w:color="auto"/>
            <w:left w:val="none" w:sz="0" w:space="0" w:color="auto"/>
            <w:bottom w:val="none" w:sz="0" w:space="0" w:color="auto"/>
            <w:right w:val="none" w:sz="0" w:space="0" w:color="auto"/>
          </w:divBdr>
        </w:div>
        <w:div w:id="445544821">
          <w:marLeft w:val="0"/>
          <w:marRight w:val="0"/>
          <w:marTop w:val="0"/>
          <w:marBottom w:val="0"/>
          <w:divBdr>
            <w:top w:val="none" w:sz="0" w:space="0" w:color="auto"/>
            <w:left w:val="none" w:sz="0" w:space="0" w:color="auto"/>
            <w:bottom w:val="none" w:sz="0" w:space="0" w:color="auto"/>
            <w:right w:val="none" w:sz="0" w:space="0" w:color="auto"/>
          </w:divBdr>
        </w:div>
        <w:div w:id="449587688">
          <w:marLeft w:val="0"/>
          <w:marRight w:val="0"/>
          <w:marTop w:val="0"/>
          <w:marBottom w:val="0"/>
          <w:divBdr>
            <w:top w:val="none" w:sz="0" w:space="0" w:color="auto"/>
            <w:left w:val="none" w:sz="0" w:space="0" w:color="auto"/>
            <w:bottom w:val="none" w:sz="0" w:space="0" w:color="auto"/>
            <w:right w:val="none" w:sz="0" w:space="0" w:color="auto"/>
          </w:divBdr>
        </w:div>
        <w:div w:id="459809749">
          <w:marLeft w:val="0"/>
          <w:marRight w:val="0"/>
          <w:marTop w:val="0"/>
          <w:marBottom w:val="0"/>
          <w:divBdr>
            <w:top w:val="none" w:sz="0" w:space="0" w:color="auto"/>
            <w:left w:val="none" w:sz="0" w:space="0" w:color="auto"/>
            <w:bottom w:val="none" w:sz="0" w:space="0" w:color="auto"/>
            <w:right w:val="none" w:sz="0" w:space="0" w:color="auto"/>
          </w:divBdr>
        </w:div>
        <w:div w:id="478040445">
          <w:marLeft w:val="0"/>
          <w:marRight w:val="0"/>
          <w:marTop w:val="0"/>
          <w:marBottom w:val="0"/>
          <w:divBdr>
            <w:top w:val="none" w:sz="0" w:space="0" w:color="auto"/>
            <w:left w:val="none" w:sz="0" w:space="0" w:color="auto"/>
            <w:bottom w:val="none" w:sz="0" w:space="0" w:color="auto"/>
            <w:right w:val="none" w:sz="0" w:space="0" w:color="auto"/>
          </w:divBdr>
        </w:div>
        <w:div w:id="757364910">
          <w:marLeft w:val="0"/>
          <w:marRight w:val="0"/>
          <w:marTop w:val="0"/>
          <w:marBottom w:val="0"/>
          <w:divBdr>
            <w:top w:val="none" w:sz="0" w:space="0" w:color="auto"/>
            <w:left w:val="none" w:sz="0" w:space="0" w:color="auto"/>
            <w:bottom w:val="none" w:sz="0" w:space="0" w:color="auto"/>
            <w:right w:val="none" w:sz="0" w:space="0" w:color="auto"/>
          </w:divBdr>
        </w:div>
        <w:div w:id="792133893">
          <w:marLeft w:val="0"/>
          <w:marRight w:val="0"/>
          <w:marTop w:val="0"/>
          <w:marBottom w:val="0"/>
          <w:divBdr>
            <w:top w:val="none" w:sz="0" w:space="0" w:color="auto"/>
            <w:left w:val="none" w:sz="0" w:space="0" w:color="auto"/>
            <w:bottom w:val="none" w:sz="0" w:space="0" w:color="auto"/>
            <w:right w:val="none" w:sz="0" w:space="0" w:color="auto"/>
          </w:divBdr>
        </w:div>
        <w:div w:id="855382896">
          <w:marLeft w:val="0"/>
          <w:marRight w:val="0"/>
          <w:marTop w:val="0"/>
          <w:marBottom w:val="0"/>
          <w:divBdr>
            <w:top w:val="none" w:sz="0" w:space="0" w:color="auto"/>
            <w:left w:val="none" w:sz="0" w:space="0" w:color="auto"/>
            <w:bottom w:val="none" w:sz="0" w:space="0" w:color="auto"/>
            <w:right w:val="none" w:sz="0" w:space="0" w:color="auto"/>
          </w:divBdr>
        </w:div>
        <w:div w:id="997074717">
          <w:marLeft w:val="0"/>
          <w:marRight w:val="0"/>
          <w:marTop w:val="0"/>
          <w:marBottom w:val="0"/>
          <w:divBdr>
            <w:top w:val="none" w:sz="0" w:space="0" w:color="auto"/>
            <w:left w:val="none" w:sz="0" w:space="0" w:color="auto"/>
            <w:bottom w:val="none" w:sz="0" w:space="0" w:color="auto"/>
            <w:right w:val="none" w:sz="0" w:space="0" w:color="auto"/>
          </w:divBdr>
        </w:div>
        <w:div w:id="1025061456">
          <w:marLeft w:val="0"/>
          <w:marRight w:val="0"/>
          <w:marTop w:val="0"/>
          <w:marBottom w:val="0"/>
          <w:divBdr>
            <w:top w:val="none" w:sz="0" w:space="0" w:color="auto"/>
            <w:left w:val="none" w:sz="0" w:space="0" w:color="auto"/>
            <w:bottom w:val="none" w:sz="0" w:space="0" w:color="auto"/>
            <w:right w:val="none" w:sz="0" w:space="0" w:color="auto"/>
          </w:divBdr>
        </w:div>
        <w:div w:id="1168056346">
          <w:marLeft w:val="0"/>
          <w:marRight w:val="0"/>
          <w:marTop w:val="0"/>
          <w:marBottom w:val="0"/>
          <w:divBdr>
            <w:top w:val="none" w:sz="0" w:space="0" w:color="auto"/>
            <w:left w:val="none" w:sz="0" w:space="0" w:color="auto"/>
            <w:bottom w:val="none" w:sz="0" w:space="0" w:color="auto"/>
            <w:right w:val="none" w:sz="0" w:space="0" w:color="auto"/>
          </w:divBdr>
        </w:div>
        <w:div w:id="1599169474">
          <w:marLeft w:val="0"/>
          <w:marRight w:val="0"/>
          <w:marTop w:val="0"/>
          <w:marBottom w:val="0"/>
          <w:divBdr>
            <w:top w:val="none" w:sz="0" w:space="0" w:color="auto"/>
            <w:left w:val="none" w:sz="0" w:space="0" w:color="auto"/>
            <w:bottom w:val="none" w:sz="0" w:space="0" w:color="auto"/>
            <w:right w:val="none" w:sz="0" w:space="0" w:color="auto"/>
          </w:divBdr>
        </w:div>
        <w:div w:id="1758866912">
          <w:marLeft w:val="0"/>
          <w:marRight w:val="0"/>
          <w:marTop w:val="0"/>
          <w:marBottom w:val="0"/>
          <w:divBdr>
            <w:top w:val="none" w:sz="0" w:space="0" w:color="auto"/>
            <w:left w:val="none" w:sz="0" w:space="0" w:color="auto"/>
            <w:bottom w:val="none" w:sz="0" w:space="0" w:color="auto"/>
            <w:right w:val="none" w:sz="0" w:space="0" w:color="auto"/>
          </w:divBdr>
        </w:div>
        <w:div w:id="1883127713">
          <w:marLeft w:val="0"/>
          <w:marRight w:val="0"/>
          <w:marTop w:val="0"/>
          <w:marBottom w:val="0"/>
          <w:divBdr>
            <w:top w:val="none" w:sz="0" w:space="0" w:color="auto"/>
            <w:left w:val="none" w:sz="0" w:space="0" w:color="auto"/>
            <w:bottom w:val="none" w:sz="0" w:space="0" w:color="auto"/>
            <w:right w:val="none" w:sz="0" w:space="0" w:color="auto"/>
          </w:divBdr>
        </w:div>
      </w:divsChild>
    </w:div>
    <w:div w:id="925502645">
      <w:bodyDiv w:val="1"/>
      <w:marLeft w:val="0"/>
      <w:marRight w:val="0"/>
      <w:marTop w:val="0"/>
      <w:marBottom w:val="0"/>
      <w:divBdr>
        <w:top w:val="none" w:sz="0" w:space="0" w:color="auto"/>
        <w:left w:val="none" w:sz="0" w:space="0" w:color="auto"/>
        <w:bottom w:val="none" w:sz="0" w:space="0" w:color="auto"/>
        <w:right w:val="none" w:sz="0" w:space="0" w:color="auto"/>
      </w:divBdr>
      <w:divsChild>
        <w:div w:id="44330433">
          <w:marLeft w:val="0"/>
          <w:marRight w:val="0"/>
          <w:marTop w:val="0"/>
          <w:marBottom w:val="0"/>
          <w:divBdr>
            <w:top w:val="none" w:sz="0" w:space="0" w:color="auto"/>
            <w:left w:val="none" w:sz="0" w:space="0" w:color="auto"/>
            <w:bottom w:val="none" w:sz="0" w:space="0" w:color="auto"/>
            <w:right w:val="none" w:sz="0" w:space="0" w:color="auto"/>
          </w:divBdr>
        </w:div>
        <w:div w:id="99035602">
          <w:marLeft w:val="0"/>
          <w:marRight w:val="0"/>
          <w:marTop w:val="0"/>
          <w:marBottom w:val="0"/>
          <w:divBdr>
            <w:top w:val="none" w:sz="0" w:space="0" w:color="auto"/>
            <w:left w:val="none" w:sz="0" w:space="0" w:color="auto"/>
            <w:bottom w:val="none" w:sz="0" w:space="0" w:color="auto"/>
            <w:right w:val="none" w:sz="0" w:space="0" w:color="auto"/>
          </w:divBdr>
        </w:div>
        <w:div w:id="392392355">
          <w:marLeft w:val="0"/>
          <w:marRight w:val="0"/>
          <w:marTop w:val="0"/>
          <w:marBottom w:val="0"/>
          <w:divBdr>
            <w:top w:val="none" w:sz="0" w:space="0" w:color="auto"/>
            <w:left w:val="none" w:sz="0" w:space="0" w:color="auto"/>
            <w:bottom w:val="none" w:sz="0" w:space="0" w:color="auto"/>
            <w:right w:val="none" w:sz="0" w:space="0" w:color="auto"/>
          </w:divBdr>
        </w:div>
        <w:div w:id="500774189">
          <w:marLeft w:val="0"/>
          <w:marRight w:val="0"/>
          <w:marTop w:val="0"/>
          <w:marBottom w:val="0"/>
          <w:divBdr>
            <w:top w:val="none" w:sz="0" w:space="0" w:color="auto"/>
            <w:left w:val="none" w:sz="0" w:space="0" w:color="auto"/>
            <w:bottom w:val="none" w:sz="0" w:space="0" w:color="auto"/>
            <w:right w:val="none" w:sz="0" w:space="0" w:color="auto"/>
          </w:divBdr>
        </w:div>
        <w:div w:id="527138267">
          <w:marLeft w:val="0"/>
          <w:marRight w:val="0"/>
          <w:marTop w:val="0"/>
          <w:marBottom w:val="0"/>
          <w:divBdr>
            <w:top w:val="none" w:sz="0" w:space="0" w:color="auto"/>
            <w:left w:val="none" w:sz="0" w:space="0" w:color="auto"/>
            <w:bottom w:val="none" w:sz="0" w:space="0" w:color="auto"/>
            <w:right w:val="none" w:sz="0" w:space="0" w:color="auto"/>
          </w:divBdr>
        </w:div>
        <w:div w:id="531652912">
          <w:marLeft w:val="0"/>
          <w:marRight w:val="0"/>
          <w:marTop w:val="0"/>
          <w:marBottom w:val="0"/>
          <w:divBdr>
            <w:top w:val="none" w:sz="0" w:space="0" w:color="auto"/>
            <w:left w:val="none" w:sz="0" w:space="0" w:color="auto"/>
            <w:bottom w:val="none" w:sz="0" w:space="0" w:color="auto"/>
            <w:right w:val="none" w:sz="0" w:space="0" w:color="auto"/>
          </w:divBdr>
        </w:div>
        <w:div w:id="712076831">
          <w:marLeft w:val="0"/>
          <w:marRight w:val="0"/>
          <w:marTop w:val="0"/>
          <w:marBottom w:val="0"/>
          <w:divBdr>
            <w:top w:val="none" w:sz="0" w:space="0" w:color="auto"/>
            <w:left w:val="none" w:sz="0" w:space="0" w:color="auto"/>
            <w:bottom w:val="none" w:sz="0" w:space="0" w:color="auto"/>
            <w:right w:val="none" w:sz="0" w:space="0" w:color="auto"/>
          </w:divBdr>
        </w:div>
        <w:div w:id="737558707">
          <w:marLeft w:val="0"/>
          <w:marRight w:val="0"/>
          <w:marTop w:val="0"/>
          <w:marBottom w:val="0"/>
          <w:divBdr>
            <w:top w:val="none" w:sz="0" w:space="0" w:color="auto"/>
            <w:left w:val="none" w:sz="0" w:space="0" w:color="auto"/>
            <w:bottom w:val="none" w:sz="0" w:space="0" w:color="auto"/>
            <w:right w:val="none" w:sz="0" w:space="0" w:color="auto"/>
          </w:divBdr>
        </w:div>
        <w:div w:id="1072198139">
          <w:marLeft w:val="0"/>
          <w:marRight w:val="0"/>
          <w:marTop w:val="0"/>
          <w:marBottom w:val="0"/>
          <w:divBdr>
            <w:top w:val="none" w:sz="0" w:space="0" w:color="auto"/>
            <w:left w:val="none" w:sz="0" w:space="0" w:color="auto"/>
            <w:bottom w:val="none" w:sz="0" w:space="0" w:color="auto"/>
            <w:right w:val="none" w:sz="0" w:space="0" w:color="auto"/>
          </w:divBdr>
        </w:div>
        <w:div w:id="1419903456">
          <w:marLeft w:val="0"/>
          <w:marRight w:val="0"/>
          <w:marTop w:val="0"/>
          <w:marBottom w:val="0"/>
          <w:divBdr>
            <w:top w:val="none" w:sz="0" w:space="0" w:color="auto"/>
            <w:left w:val="none" w:sz="0" w:space="0" w:color="auto"/>
            <w:bottom w:val="none" w:sz="0" w:space="0" w:color="auto"/>
            <w:right w:val="none" w:sz="0" w:space="0" w:color="auto"/>
          </w:divBdr>
        </w:div>
        <w:div w:id="1429424746">
          <w:marLeft w:val="0"/>
          <w:marRight w:val="0"/>
          <w:marTop w:val="0"/>
          <w:marBottom w:val="0"/>
          <w:divBdr>
            <w:top w:val="none" w:sz="0" w:space="0" w:color="auto"/>
            <w:left w:val="none" w:sz="0" w:space="0" w:color="auto"/>
            <w:bottom w:val="none" w:sz="0" w:space="0" w:color="auto"/>
            <w:right w:val="none" w:sz="0" w:space="0" w:color="auto"/>
          </w:divBdr>
        </w:div>
        <w:div w:id="1498959877">
          <w:marLeft w:val="0"/>
          <w:marRight w:val="0"/>
          <w:marTop w:val="0"/>
          <w:marBottom w:val="0"/>
          <w:divBdr>
            <w:top w:val="none" w:sz="0" w:space="0" w:color="auto"/>
            <w:left w:val="none" w:sz="0" w:space="0" w:color="auto"/>
            <w:bottom w:val="none" w:sz="0" w:space="0" w:color="auto"/>
            <w:right w:val="none" w:sz="0" w:space="0" w:color="auto"/>
          </w:divBdr>
        </w:div>
        <w:div w:id="1569027623">
          <w:marLeft w:val="0"/>
          <w:marRight w:val="0"/>
          <w:marTop w:val="0"/>
          <w:marBottom w:val="0"/>
          <w:divBdr>
            <w:top w:val="none" w:sz="0" w:space="0" w:color="auto"/>
            <w:left w:val="none" w:sz="0" w:space="0" w:color="auto"/>
            <w:bottom w:val="none" w:sz="0" w:space="0" w:color="auto"/>
            <w:right w:val="none" w:sz="0" w:space="0" w:color="auto"/>
          </w:divBdr>
        </w:div>
        <w:div w:id="1646275173">
          <w:marLeft w:val="0"/>
          <w:marRight w:val="0"/>
          <w:marTop w:val="0"/>
          <w:marBottom w:val="0"/>
          <w:divBdr>
            <w:top w:val="none" w:sz="0" w:space="0" w:color="auto"/>
            <w:left w:val="none" w:sz="0" w:space="0" w:color="auto"/>
            <w:bottom w:val="none" w:sz="0" w:space="0" w:color="auto"/>
            <w:right w:val="none" w:sz="0" w:space="0" w:color="auto"/>
          </w:divBdr>
        </w:div>
        <w:div w:id="1745378044">
          <w:marLeft w:val="0"/>
          <w:marRight w:val="0"/>
          <w:marTop w:val="0"/>
          <w:marBottom w:val="0"/>
          <w:divBdr>
            <w:top w:val="none" w:sz="0" w:space="0" w:color="auto"/>
            <w:left w:val="none" w:sz="0" w:space="0" w:color="auto"/>
            <w:bottom w:val="none" w:sz="0" w:space="0" w:color="auto"/>
            <w:right w:val="none" w:sz="0" w:space="0" w:color="auto"/>
          </w:divBdr>
        </w:div>
        <w:div w:id="1817143631">
          <w:marLeft w:val="0"/>
          <w:marRight w:val="0"/>
          <w:marTop w:val="0"/>
          <w:marBottom w:val="0"/>
          <w:divBdr>
            <w:top w:val="none" w:sz="0" w:space="0" w:color="auto"/>
            <w:left w:val="none" w:sz="0" w:space="0" w:color="auto"/>
            <w:bottom w:val="none" w:sz="0" w:space="0" w:color="auto"/>
            <w:right w:val="none" w:sz="0" w:space="0" w:color="auto"/>
          </w:divBdr>
        </w:div>
        <w:div w:id="2052265071">
          <w:marLeft w:val="0"/>
          <w:marRight w:val="0"/>
          <w:marTop w:val="0"/>
          <w:marBottom w:val="0"/>
          <w:divBdr>
            <w:top w:val="none" w:sz="0" w:space="0" w:color="auto"/>
            <w:left w:val="none" w:sz="0" w:space="0" w:color="auto"/>
            <w:bottom w:val="none" w:sz="0" w:space="0" w:color="auto"/>
            <w:right w:val="none" w:sz="0" w:space="0" w:color="auto"/>
          </w:divBdr>
        </w:div>
        <w:div w:id="2109348226">
          <w:marLeft w:val="0"/>
          <w:marRight w:val="0"/>
          <w:marTop w:val="0"/>
          <w:marBottom w:val="0"/>
          <w:divBdr>
            <w:top w:val="none" w:sz="0" w:space="0" w:color="auto"/>
            <w:left w:val="none" w:sz="0" w:space="0" w:color="auto"/>
            <w:bottom w:val="none" w:sz="0" w:space="0" w:color="auto"/>
            <w:right w:val="none" w:sz="0" w:space="0" w:color="auto"/>
          </w:divBdr>
        </w:div>
      </w:divsChild>
    </w:div>
    <w:div w:id="1028874240">
      <w:bodyDiv w:val="1"/>
      <w:marLeft w:val="0"/>
      <w:marRight w:val="0"/>
      <w:marTop w:val="0"/>
      <w:marBottom w:val="0"/>
      <w:divBdr>
        <w:top w:val="none" w:sz="0" w:space="0" w:color="auto"/>
        <w:left w:val="none" w:sz="0" w:space="0" w:color="auto"/>
        <w:bottom w:val="none" w:sz="0" w:space="0" w:color="auto"/>
        <w:right w:val="none" w:sz="0" w:space="0" w:color="auto"/>
      </w:divBdr>
      <w:divsChild>
        <w:div w:id="433676650">
          <w:marLeft w:val="0"/>
          <w:marRight w:val="0"/>
          <w:marTop w:val="0"/>
          <w:marBottom w:val="0"/>
          <w:divBdr>
            <w:top w:val="none" w:sz="0" w:space="0" w:color="auto"/>
            <w:left w:val="none" w:sz="0" w:space="0" w:color="auto"/>
            <w:bottom w:val="none" w:sz="0" w:space="0" w:color="auto"/>
            <w:right w:val="none" w:sz="0" w:space="0" w:color="auto"/>
          </w:divBdr>
          <w:divsChild>
            <w:div w:id="1820684533">
              <w:marLeft w:val="0"/>
              <w:marRight w:val="0"/>
              <w:marTop w:val="0"/>
              <w:marBottom w:val="0"/>
              <w:divBdr>
                <w:top w:val="none" w:sz="0" w:space="0" w:color="auto"/>
                <w:left w:val="none" w:sz="0" w:space="0" w:color="auto"/>
                <w:bottom w:val="none" w:sz="0" w:space="0" w:color="auto"/>
                <w:right w:val="none" w:sz="0" w:space="0" w:color="auto"/>
              </w:divBdr>
            </w:div>
          </w:divsChild>
        </w:div>
        <w:div w:id="1705710685">
          <w:marLeft w:val="0"/>
          <w:marRight w:val="0"/>
          <w:marTop w:val="0"/>
          <w:marBottom w:val="0"/>
          <w:divBdr>
            <w:top w:val="none" w:sz="0" w:space="0" w:color="auto"/>
            <w:left w:val="none" w:sz="0" w:space="0" w:color="auto"/>
            <w:bottom w:val="none" w:sz="0" w:space="0" w:color="auto"/>
            <w:right w:val="none" w:sz="0" w:space="0" w:color="auto"/>
          </w:divBdr>
          <w:divsChild>
            <w:div w:id="1134370924">
              <w:marLeft w:val="0"/>
              <w:marRight w:val="0"/>
              <w:marTop w:val="0"/>
              <w:marBottom w:val="0"/>
              <w:divBdr>
                <w:top w:val="none" w:sz="0" w:space="0" w:color="auto"/>
                <w:left w:val="none" w:sz="0" w:space="0" w:color="auto"/>
                <w:bottom w:val="none" w:sz="0" w:space="0" w:color="auto"/>
                <w:right w:val="none" w:sz="0" w:space="0" w:color="auto"/>
              </w:divBdr>
            </w:div>
            <w:div w:id="1873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39655">
      <w:bodyDiv w:val="1"/>
      <w:marLeft w:val="0"/>
      <w:marRight w:val="0"/>
      <w:marTop w:val="0"/>
      <w:marBottom w:val="0"/>
      <w:divBdr>
        <w:top w:val="none" w:sz="0" w:space="0" w:color="auto"/>
        <w:left w:val="none" w:sz="0" w:space="0" w:color="auto"/>
        <w:bottom w:val="none" w:sz="0" w:space="0" w:color="auto"/>
        <w:right w:val="none" w:sz="0" w:space="0" w:color="auto"/>
      </w:divBdr>
      <w:divsChild>
        <w:div w:id="1416509002">
          <w:marLeft w:val="0"/>
          <w:marRight w:val="0"/>
          <w:marTop w:val="0"/>
          <w:marBottom w:val="0"/>
          <w:divBdr>
            <w:top w:val="none" w:sz="0" w:space="0" w:color="auto"/>
            <w:left w:val="none" w:sz="0" w:space="0" w:color="auto"/>
            <w:bottom w:val="none" w:sz="0" w:space="0" w:color="auto"/>
            <w:right w:val="none" w:sz="0" w:space="0" w:color="auto"/>
          </w:divBdr>
        </w:div>
        <w:div w:id="1895700794">
          <w:marLeft w:val="0"/>
          <w:marRight w:val="0"/>
          <w:marTop w:val="0"/>
          <w:marBottom w:val="0"/>
          <w:divBdr>
            <w:top w:val="none" w:sz="0" w:space="0" w:color="auto"/>
            <w:left w:val="none" w:sz="0" w:space="0" w:color="auto"/>
            <w:bottom w:val="none" w:sz="0" w:space="0" w:color="auto"/>
            <w:right w:val="none" w:sz="0" w:space="0" w:color="auto"/>
          </w:divBdr>
        </w:div>
      </w:divsChild>
    </w:div>
    <w:div w:id="1469935013">
      <w:bodyDiv w:val="1"/>
      <w:marLeft w:val="0"/>
      <w:marRight w:val="0"/>
      <w:marTop w:val="0"/>
      <w:marBottom w:val="0"/>
      <w:divBdr>
        <w:top w:val="none" w:sz="0" w:space="0" w:color="auto"/>
        <w:left w:val="none" w:sz="0" w:space="0" w:color="auto"/>
        <w:bottom w:val="none" w:sz="0" w:space="0" w:color="auto"/>
        <w:right w:val="none" w:sz="0" w:space="0" w:color="auto"/>
      </w:divBdr>
      <w:divsChild>
        <w:div w:id="157503892">
          <w:marLeft w:val="0"/>
          <w:marRight w:val="0"/>
          <w:marTop w:val="0"/>
          <w:marBottom w:val="0"/>
          <w:divBdr>
            <w:top w:val="none" w:sz="0" w:space="0" w:color="auto"/>
            <w:left w:val="none" w:sz="0" w:space="0" w:color="auto"/>
            <w:bottom w:val="none" w:sz="0" w:space="0" w:color="auto"/>
            <w:right w:val="none" w:sz="0" w:space="0" w:color="auto"/>
          </w:divBdr>
        </w:div>
        <w:div w:id="542407227">
          <w:marLeft w:val="0"/>
          <w:marRight w:val="0"/>
          <w:marTop w:val="0"/>
          <w:marBottom w:val="0"/>
          <w:divBdr>
            <w:top w:val="none" w:sz="0" w:space="0" w:color="auto"/>
            <w:left w:val="none" w:sz="0" w:space="0" w:color="auto"/>
            <w:bottom w:val="none" w:sz="0" w:space="0" w:color="auto"/>
            <w:right w:val="none" w:sz="0" w:space="0" w:color="auto"/>
          </w:divBdr>
        </w:div>
        <w:div w:id="864712636">
          <w:marLeft w:val="0"/>
          <w:marRight w:val="0"/>
          <w:marTop w:val="0"/>
          <w:marBottom w:val="0"/>
          <w:divBdr>
            <w:top w:val="none" w:sz="0" w:space="0" w:color="auto"/>
            <w:left w:val="none" w:sz="0" w:space="0" w:color="auto"/>
            <w:bottom w:val="none" w:sz="0" w:space="0" w:color="auto"/>
            <w:right w:val="none" w:sz="0" w:space="0" w:color="auto"/>
          </w:divBdr>
        </w:div>
        <w:div w:id="1147090223">
          <w:marLeft w:val="0"/>
          <w:marRight w:val="0"/>
          <w:marTop w:val="0"/>
          <w:marBottom w:val="0"/>
          <w:divBdr>
            <w:top w:val="none" w:sz="0" w:space="0" w:color="auto"/>
            <w:left w:val="none" w:sz="0" w:space="0" w:color="auto"/>
            <w:bottom w:val="none" w:sz="0" w:space="0" w:color="auto"/>
            <w:right w:val="none" w:sz="0" w:space="0" w:color="auto"/>
          </w:divBdr>
        </w:div>
        <w:div w:id="1279415802">
          <w:marLeft w:val="0"/>
          <w:marRight w:val="0"/>
          <w:marTop w:val="0"/>
          <w:marBottom w:val="0"/>
          <w:divBdr>
            <w:top w:val="none" w:sz="0" w:space="0" w:color="auto"/>
            <w:left w:val="none" w:sz="0" w:space="0" w:color="auto"/>
            <w:bottom w:val="none" w:sz="0" w:space="0" w:color="auto"/>
            <w:right w:val="none" w:sz="0" w:space="0" w:color="auto"/>
          </w:divBdr>
        </w:div>
        <w:div w:id="1766612618">
          <w:marLeft w:val="0"/>
          <w:marRight w:val="0"/>
          <w:marTop w:val="0"/>
          <w:marBottom w:val="0"/>
          <w:divBdr>
            <w:top w:val="none" w:sz="0" w:space="0" w:color="auto"/>
            <w:left w:val="none" w:sz="0" w:space="0" w:color="auto"/>
            <w:bottom w:val="none" w:sz="0" w:space="0" w:color="auto"/>
            <w:right w:val="none" w:sz="0" w:space="0" w:color="auto"/>
          </w:divBdr>
        </w:div>
        <w:div w:id="1926182202">
          <w:marLeft w:val="0"/>
          <w:marRight w:val="0"/>
          <w:marTop w:val="0"/>
          <w:marBottom w:val="0"/>
          <w:divBdr>
            <w:top w:val="none" w:sz="0" w:space="0" w:color="auto"/>
            <w:left w:val="none" w:sz="0" w:space="0" w:color="auto"/>
            <w:bottom w:val="none" w:sz="0" w:space="0" w:color="auto"/>
            <w:right w:val="none" w:sz="0" w:space="0" w:color="auto"/>
          </w:divBdr>
        </w:div>
        <w:div w:id="1994483947">
          <w:marLeft w:val="0"/>
          <w:marRight w:val="0"/>
          <w:marTop w:val="0"/>
          <w:marBottom w:val="0"/>
          <w:divBdr>
            <w:top w:val="none" w:sz="0" w:space="0" w:color="auto"/>
            <w:left w:val="none" w:sz="0" w:space="0" w:color="auto"/>
            <w:bottom w:val="none" w:sz="0" w:space="0" w:color="auto"/>
            <w:right w:val="none" w:sz="0" w:space="0" w:color="auto"/>
          </w:divBdr>
        </w:div>
        <w:div w:id="21455364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atershed.co.uk/filmhub"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bfi.org.uk/2022/"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ddy@watershed.co.uk"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watershed.co.uk"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1.jpg"/><Relationship Id="rId23" Type="http://schemas.openxmlformats.org/officeDocument/2006/relationships/header" Target="header2.xml"/><Relationship Id="rId10" Type="http://schemas.openxmlformats.org/officeDocument/2006/relationships/hyperlink" Target="mailto:hr@watershed.co.uk" TargetMode="External"/><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twork.bfi.org.uk/"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C5E2A693BB648B261A99E06B9ED70" ma:contentTypeVersion="13" ma:contentTypeDescription="Create a new document." ma:contentTypeScope="" ma:versionID="ccfabe6c59a398fe56e69983c89714dc">
  <xsd:schema xmlns:xsd="http://www.w3.org/2001/XMLSchema" xmlns:xs="http://www.w3.org/2001/XMLSchema" xmlns:p="http://schemas.microsoft.com/office/2006/metadata/properties" xmlns:ns2="ee82c4e7-a66e-49c8-b259-7e1b19ae64ed" xmlns:ns3="ce7c3d1a-4bdd-46a4-a4bd-be22ba248172" targetNamespace="http://schemas.microsoft.com/office/2006/metadata/properties" ma:root="true" ma:fieldsID="9b47b08f49ccedd4dff0dcf584ec8eb6" ns2:_="" ns3:_="">
    <xsd:import namespace="ee82c4e7-a66e-49c8-b259-7e1b19ae64ed"/>
    <xsd:import namespace="ce7c3d1a-4bdd-46a4-a4bd-be22ba2481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c4e7-a66e-49c8-b259-7e1b19ae6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7c3d1a-4bdd-46a4-a4bd-be22ba2481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e7c3d1a-4bdd-46a4-a4bd-be22ba248172">
      <UserInfo>
        <DisplayName>Alice Cabanas</DisplayName>
        <AccountId>12</AccountId>
        <AccountType/>
      </UserInfo>
    </SharedWithUsers>
  </documentManagement>
</p:properties>
</file>

<file path=customXml/itemProps1.xml><?xml version="1.0" encoding="utf-8"?>
<ds:datastoreItem xmlns:ds="http://schemas.openxmlformats.org/officeDocument/2006/customXml" ds:itemID="{185B4527-C7EA-436F-B0FE-7FF8A6E69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c4e7-a66e-49c8-b259-7e1b19ae64ed"/>
    <ds:schemaRef ds:uri="ce7c3d1a-4bdd-46a4-a4bd-be22ba248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E15D1-DAA5-4B3D-95B9-8DD850EEF600}">
  <ds:schemaRefs>
    <ds:schemaRef ds:uri="http://schemas.microsoft.com/sharepoint/v3/contenttype/forms"/>
  </ds:schemaRefs>
</ds:datastoreItem>
</file>

<file path=customXml/itemProps3.xml><?xml version="1.0" encoding="utf-8"?>
<ds:datastoreItem xmlns:ds="http://schemas.openxmlformats.org/officeDocument/2006/customXml" ds:itemID="{14CB3B07-A7AC-4516-A198-6709F3E03DBA}">
  <ds:schemaRefs>
    <ds:schemaRef ds:uri="http://schemas.microsoft.com/office/2006/metadata/properties"/>
    <ds:schemaRef ds:uri="http://schemas.microsoft.com/office/infopath/2007/PartnerControls"/>
    <ds:schemaRef ds:uri="ce7c3d1a-4bdd-46a4-a4bd-be22ba24817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1838</Words>
  <Characters>10481</Characters>
  <Application>Microsoft Office Word</Application>
  <DocSecurity>0</DocSecurity>
  <Lines>87</Lines>
  <Paragraphs>24</Paragraphs>
  <ScaleCrop>false</ScaleCrop>
  <Company>Microsoft</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Young</dc:creator>
  <cp:keywords/>
  <cp:lastModifiedBy>Maddy Probst</cp:lastModifiedBy>
  <cp:revision>2</cp:revision>
  <dcterms:created xsi:type="dcterms:W3CDTF">2022-04-04T12:02:00Z</dcterms:created>
  <dcterms:modified xsi:type="dcterms:W3CDTF">2022-04-04T12:02:00Z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0x010100463C5E2A693BB648B261A99E06B9ED70</vt:lpwstr>
  </property>
</Properties>
</file>